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7BE" w:rsidRPr="00010D5E" w:rsidRDefault="004A5CF0">
      <w:pPr>
        <w:rPr>
          <w:lang w:val="ru-RU"/>
        </w:rPr>
        <w:sectPr w:rsidR="009A57BE" w:rsidRPr="00010D5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0755906"/>
      <w:r>
        <w:rPr>
          <w:noProof/>
          <w:lang w:val="ru-RU" w:eastAsia="ru-RU"/>
        </w:rPr>
        <w:drawing>
          <wp:inline distT="0" distB="0" distL="0" distR="0">
            <wp:extent cx="5932805" cy="853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7BE" w:rsidRPr="00010D5E" w:rsidRDefault="00010D5E">
      <w:pPr>
        <w:spacing w:after="0" w:line="264" w:lineRule="auto"/>
        <w:ind w:left="120"/>
        <w:rPr>
          <w:lang w:val="ru-RU"/>
        </w:rPr>
      </w:pPr>
      <w:bookmarkStart w:id="1" w:name="block-70755907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</w:t>
      </w:r>
      <w:r w:rsidRPr="00010D5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A57BE" w:rsidRPr="00010D5E" w:rsidRDefault="009A57BE">
      <w:pPr>
        <w:spacing w:after="0" w:line="264" w:lineRule="auto"/>
        <w:ind w:left="120"/>
        <w:rPr>
          <w:lang w:val="ru-RU"/>
        </w:rPr>
      </w:pP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9A57BE" w:rsidRPr="00010D5E" w:rsidRDefault="009A57BE">
      <w:pPr>
        <w:spacing w:after="0" w:line="264" w:lineRule="auto"/>
        <w:ind w:left="120"/>
        <w:rPr>
          <w:lang w:val="ru-RU"/>
        </w:rPr>
      </w:pPr>
    </w:p>
    <w:p w:rsidR="009A57BE" w:rsidRPr="00010D5E" w:rsidRDefault="00010D5E">
      <w:pPr>
        <w:spacing w:after="0" w:line="264" w:lineRule="auto"/>
        <w:ind w:left="120"/>
        <w:rPr>
          <w:lang w:val="ru-RU"/>
        </w:rPr>
      </w:pPr>
      <w:r w:rsidRPr="00010D5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9A57BE" w:rsidRPr="00010D5E" w:rsidRDefault="009A57BE">
      <w:pPr>
        <w:spacing w:after="0" w:line="264" w:lineRule="auto"/>
        <w:ind w:left="120"/>
        <w:rPr>
          <w:lang w:val="ru-RU"/>
        </w:rPr>
      </w:pP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010D5E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010D5E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010D5E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9A57BE" w:rsidRPr="00010D5E" w:rsidRDefault="00010D5E">
      <w:pPr>
        <w:spacing w:after="0" w:line="264" w:lineRule="auto"/>
        <w:ind w:left="120"/>
        <w:rPr>
          <w:lang w:val="ru-RU"/>
        </w:rPr>
      </w:pPr>
      <w:r w:rsidRPr="00010D5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9A57BE" w:rsidRPr="00010D5E" w:rsidRDefault="009A57BE">
      <w:pPr>
        <w:spacing w:after="0" w:line="264" w:lineRule="auto"/>
        <w:ind w:left="120"/>
        <w:rPr>
          <w:lang w:val="ru-RU"/>
        </w:rPr>
      </w:pP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9A57BE" w:rsidRPr="00010D5E" w:rsidRDefault="00010D5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9A57BE" w:rsidRPr="00010D5E" w:rsidRDefault="00010D5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9A57BE" w:rsidRPr="00010D5E" w:rsidRDefault="00010D5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9A57BE" w:rsidRPr="00010D5E" w:rsidRDefault="00010D5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9A57BE" w:rsidRPr="00010D5E" w:rsidRDefault="00010D5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9A57BE" w:rsidRPr="00010D5E" w:rsidRDefault="00010D5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9A57BE" w:rsidRDefault="00010D5E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  <w:sz w:val="28"/>
        </w:rPr>
        <w:t>для решения учебных задач.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9A57BE" w:rsidRPr="00010D5E" w:rsidRDefault="00010D5E">
      <w:pPr>
        <w:spacing w:after="0" w:line="264" w:lineRule="auto"/>
        <w:ind w:left="120"/>
        <w:rPr>
          <w:lang w:val="ru-RU"/>
        </w:rPr>
      </w:pPr>
      <w:r w:rsidRPr="00010D5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9A57BE" w:rsidRPr="00010D5E" w:rsidRDefault="009A57BE">
      <w:pPr>
        <w:spacing w:after="0" w:line="264" w:lineRule="auto"/>
        <w:ind w:left="120"/>
        <w:rPr>
          <w:lang w:val="ru-RU"/>
        </w:rPr>
      </w:pP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9A57BE" w:rsidRPr="00010D5E" w:rsidRDefault="00BB2512" w:rsidP="00BB2512">
      <w:p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литературное чтение в 3</w:t>
      </w:r>
      <w:r w:rsidR="00010D5E" w:rsidRPr="00010D5E">
        <w:rPr>
          <w:rFonts w:ascii="Times New Roman" w:hAnsi="Times New Roman"/>
          <w:color w:val="000000"/>
          <w:sz w:val="28"/>
          <w:lang w:val="ru-RU"/>
        </w:rPr>
        <w:t xml:space="preserve"> классе отводится </w:t>
      </w:r>
      <w:bookmarkStart w:id="2" w:name="ab8aaf79-a9ef-490a-a0b2-70ac1b5c97af"/>
      <w:r>
        <w:rPr>
          <w:rFonts w:ascii="Times New Roman" w:hAnsi="Times New Roman"/>
          <w:color w:val="000000"/>
          <w:sz w:val="28"/>
          <w:lang w:val="ru-RU"/>
        </w:rPr>
        <w:t>136</w:t>
      </w:r>
      <w:r w:rsidR="00010D5E" w:rsidRPr="00010D5E">
        <w:rPr>
          <w:rFonts w:ascii="Times New Roman" w:hAnsi="Times New Roman"/>
          <w:color w:val="000000"/>
          <w:sz w:val="28"/>
          <w:lang w:val="ru-RU"/>
        </w:rPr>
        <w:t xml:space="preserve"> час</w:t>
      </w:r>
      <w:bookmarkEnd w:id="2"/>
      <w:r>
        <w:rPr>
          <w:rFonts w:ascii="Times New Roman" w:hAnsi="Times New Roman"/>
          <w:color w:val="000000"/>
          <w:sz w:val="28"/>
          <w:lang w:val="ru-RU"/>
        </w:rPr>
        <w:t xml:space="preserve">ов </w:t>
      </w:r>
      <w:r w:rsidR="00010D5E" w:rsidRPr="00010D5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(4 часа в неделю </w:t>
      </w:r>
      <w:r w:rsidR="00010D5E" w:rsidRPr="00010D5E">
        <w:rPr>
          <w:rFonts w:ascii="Times New Roman" w:hAnsi="Times New Roman"/>
          <w:color w:val="000000"/>
          <w:sz w:val="28"/>
          <w:lang w:val="ru-RU"/>
        </w:rPr>
        <w:t>).</w:t>
      </w:r>
    </w:p>
    <w:p w:rsidR="009A57BE" w:rsidRPr="00010D5E" w:rsidRDefault="009A57BE">
      <w:pPr>
        <w:rPr>
          <w:lang w:val="ru-RU"/>
        </w:rPr>
        <w:sectPr w:rsidR="009A57BE" w:rsidRPr="00010D5E">
          <w:pgSz w:w="11906" w:h="16383"/>
          <w:pgMar w:top="1134" w:right="850" w:bottom="1134" w:left="1701" w:header="720" w:footer="720" w:gutter="0"/>
          <w:cols w:space="720"/>
        </w:sectPr>
      </w:pPr>
    </w:p>
    <w:p w:rsidR="009A57BE" w:rsidRPr="00010D5E" w:rsidRDefault="00010D5E">
      <w:pPr>
        <w:spacing w:after="0" w:line="264" w:lineRule="auto"/>
        <w:ind w:left="120"/>
        <w:jc w:val="both"/>
        <w:rPr>
          <w:lang w:val="ru-RU"/>
        </w:rPr>
      </w:pPr>
      <w:bookmarkStart w:id="3" w:name="block-70755905"/>
      <w:bookmarkEnd w:id="1"/>
      <w:r w:rsidRPr="00010D5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9A57BE" w:rsidRPr="00010D5E" w:rsidRDefault="009A57BE">
      <w:pPr>
        <w:spacing w:after="0" w:line="264" w:lineRule="auto"/>
        <w:ind w:left="120"/>
        <w:jc w:val="both"/>
        <w:rPr>
          <w:lang w:val="ru-RU"/>
        </w:rPr>
      </w:pPr>
    </w:p>
    <w:p w:rsidR="009A57BE" w:rsidRPr="00010D5E" w:rsidRDefault="009A57BE">
      <w:pPr>
        <w:spacing w:after="0" w:line="264" w:lineRule="auto"/>
        <w:ind w:left="120"/>
        <w:jc w:val="both"/>
        <w:rPr>
          <w:lang w:val="ru-RU"/>
        </w:rPr>
      </w:pP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О Родине и её истории.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Любовь к Родине и её история – важные темы прои</w:t>
      </w:r>
      <w:r>
        <w:rPr>
          <w:rFonts w:ascii="Times New Roman" w:hAnsi="Times New Roman"/>
          <w:color w:val="000000"/>
          <w:sz w:val="28"/>
          <w:lang w:val="ru-RU"/>
        </w:rPr>
        <w:t>зведений литературы.</w:t>
      </w:r>
      <w:r w:rsidRPr="00010D5E">
        <w:rPr>
          <w:rFonts w:ascii="Times New Roman" w:hAnsi="Times New Roman"/>
          <w:color w:val="000000"/>
          <w:sz w:val="28"/>
          <w:lang w:val="ru-RU"/>
        </w:rPr>
        <w:t>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r>
        <w:rPr>
          <w:rFonts w:ascii="Times New Roman" w:hAnsi="Times New Roman"/>
          <w:color w:val="000000"/>
          <w:sz w:val="28"/>
        </w:rPr>
        <w:t>I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Произведения для чтения: К.Д. Ушинский «Наше отечество», М.М. Пришвин «Моя Родина», С.А. Васильев «Россия», Н.П. Кончаловская «</w:t>
      </w:r>
      <w:r>
        <w:rPr>
          <w:rFonts w:ascii="Times New Roman" w:hAnsi="Times New Roman"/>
          <w:color w:val="000000"/>
          <w:sz w:val="28"/>
          <w:lang w:val="ru-RU"/>
        </w:rPr>
        <w:t xml:space="preserve">Наша древняя столица» </w:t>
      </w:r>
      <w:r w:rsidRPr="00010D5E">
        <w:rPr>
          <w:rFonts w:ascii="Times New Roman" w:hAnsi="Times New Roman"/>
          <w:color w:val="000000"/>
          <w:sz w:val="28"/>
          <w:lang w:val="ru-RU"/>
        </w:rPr>
        <w:t>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 xml:space="preserve">Фольклор (устное народное творчество). 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Круг чтения: малые жанры фольклора (пословицы, потешки, считалки, небылицы, </w:t>
      </w:r>
      <w:r>
        <w:rPr>
          <w:rFonts w:ascii="Times New Roman" w:hAnsi="Times New Roman"/>
          <w:color w:val="000000"/>
          <w:sz w:val="28"/>
          <w:lang w:val="ru-RU"/>
        </w:rPr>
        <w:t>скороговорки, загадки</w:t>
      </w:r>
      <w:r w:rsidRPr="00010D5E">
        <w:rPr>
          <w:rFonts w:ascii="Times New Roman" w:hAnsi="Times New Roman"/>
          <w:color w:val="000000"/>
          <w:sz w:val="28"/>
          <w:lang w:val="ru-RU"/>
        </w:rPr>
        <w:t>).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Фольклорная сказка как отражение общечеловеческих ценностей и нравственных правил.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Билибина </w:t>
      </w:r>
      <w:bookmarkStart w:id="4" w:name="6dc3c912-0f6b-44b2-87fb-4fa8c0a8ddd8"/>
      <w:r w:rsidRPr="00010D5E">
        <w:rPr>
          <w:rFonts w:ascii="Times New Roman" w:hAnsi="Times New Roman"/>
          <w:color w:val="000000"/>
          <w:sz w:val="28"/>
          <w:lang w:val="ru-RU"/>
        </w:rPr>
        <w:t>и др.)</w:t>
      </w:r>
      <w:bookmarkEnd w:id="4"/>
      <w:r w:rsidRPr="00010D5E">
        <w:rPr>
          <w:rFonts w:ascii="Times New Roman" w:hAnsi="Times New Roman"/>
          <w:color w:val="000000"/>
          <w:sz w:val="28"/>
          <w:lang w:val="ru-RU"/>
        </w:rPr>
        <w:t>. Отражение в сказках народного быта и культуры. Составление плана сказки.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Круг чтения: народная песня.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</w:t>
      </w:r>
      <w:r w:rsidRPr="00010D5E">
        <w:rPr>
          <w:rFonts w:ascii="Times New Roman" w:hAnsi="Times New Roman"/>
          <w:color w:val="000000"/>
          <w:sz w:val="28"/>
          <w:lang w:val="ru-RU"/>
        </w:rPr>
        <w:lastRenderedPageBreak/>
        <w:t>Репродукции картин как иллюстрации к эпизодам фольклорного произведения.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Произведения для чтения: малые жанры фольклора, русская народная сказка «Иван-царевич и серы</w:t>
      </w:r>
      <w:r>
        <w:rPr>
          <w:rFonts w:ascii="Times New Roman" w:hAnsi="Times New Roman"/>
          <w:color w:val="000000"/>
          <w:sz w:val="28"/>
          <w:lang w:val="ru-RU"/>
        </w:rPr>
        <w:t>й волк», былина об Илье Муромце</w:t>
      </w:r>
      <w:r w:rsidRPr="00010D5E">
        <w:rPr>
          <w:rFonts w:ascii="Times New Roman" w:hAnsi="Times New Roman"/>
          <w:color w:val="000000"/>
          <w:sz w:val="28"/>
          <w:lang w:val="ru-RU"/>
        </w:rPr>
        <w:t>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Салтане, о сыне его славном и могучем богатыре князе Гвидоне Салтановиче и о прекрасной царевне Лебеди» </w:t>
      </w:r>
      <w:bookmarkStart w:id="5" w:name="80f00626-952e-41bd-9beb-6d0f5fe1ba6b"/>
      <w:r w:rsidRPr="00010D5E">
        <w:rPr>
          <w:rFonts w:ascii="Times New Roman" w:hAnsi="Times New Roman"/>
          <w:color w:val="000000"/>
          <w:sz w:val="28"/>
          <w:lang w:val="ru-RU"/>
        </w:rPr>
        <w:t>и другие по выбору)</w:t>
      </w:r>
      <w:bookmarkEnd w:id="5"/>
      <w:r w:rsidRPr="00010D5E">
        <w:rPr>
          <w:rFonts w:ascii="Times New Roman" w:hAnsi="Times New Roman"/>
          <w:color w:val="000000"/>
          <w:sz w:val="28"/>
          <w:lang w:val="ru-RU"/>
        </w:rPr>
        <w:t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фольклорными. Положительные и отрицательные герои, волшебные помощники, язык авторской сказки. И. Я. Билибин – иллюстратор сказок А. С. Пушкина.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Произведения для чтения: А.С. Пушкин «Сказка о царе Салтане, о сыне его славном и могучем богатыре князе Гвидоне Салтановиче и о прекрасной царевне Лебеди», «В тот год осенняя погода…», «Опрятней модного паркета…» 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Творчество И. А. Крылова.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6" w:name="99ba0051-1be8-4e8f-b0dd-a10143c31c81"/>
      <w:r w:rsidRPr="00010D5E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6"/>
      <w:r w:rsidRPr="00010D5E">
        <w:rPr>
          <w:rFonts w:ascii="Times New Roman" w:hAnsi="Times New Roman"/>
          <w:color w:val="000000"/>
          <w:sz w:val="28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7" w:name="738a01c7-d12e-4abb-aa19-15d8e09af024"/>
      <w:r w:rsidRPr="00010D5E">
        <w:rPr>
          <w:rFonts w:ascii="Times New Roman" w:hAnsi="Times New Roman"/>
          <w:color w:val="000000"/>
          <w:sz w:val="28"/>
          <w:lang w:val="ru-RU"/>
        </w:rPr>
        <w:t>и друг</w:t>
      </w:r>
      <w:bookmarkEnd w:id="7"/>
      <w:r>
        <w:rPr>
          <w:rFonts w:ascii="Times New Roman" w:hAnsi="Times New Roman"/>
          <w:color w:val="000000"/>
          <w:sz w:val="28"/>
          <w:lang w:val="ru-RU"/>
        </w:rPr>
        <w:t>ие</w:t>
      </w:r>
      <w:r w:rsidRPr="00010D5E">
        <w:rPr>
          <w:rFonts w:ascii="Times New Roman" w:hAnsi="Times New Roman"/>
          <w:color w:val="000000"/>
          <w:sz w:val="28"/>
          <w:lang w:val="ru-RU"/>
        </w:rPr>
        <w:t>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Картины природы в произведениях поэтов и писателей 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010D5E">
        <w:rPr>
          <w:rFonts w:ascii="Times New Roman" w:hAnsi="Times New Roman"/>
          <w:i/>
          <w:color w:val="000000"/>
          <w:sz w:val="28"/>
          <w:lang w:val="ru-RU"/>
        </w:rPr>
        <w:t>Х–ХХ веков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8" w:name="a8556af8-9a03-49c3-b8c8-d0217dccd1c5"/>
      <w:r w:rsidRPr="00010D5E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8"/>
      <w:r w:rsidRPr="00010D5E">
        <w:rPr>
          <w:rFonts w:ascii="Times New Roman" w:hAnsi="Times New Roman"/>
          <w:color w:val="000000"/>
          <w:sz w:val="28"/>
          <w:lang w:val="ru-RU"/>
        </w:rPr>
        <w:t xml:space="preserve">: Ф. И. Тютчева, А. А. Фета, А. Н. Майкова, Н. А. Некрасова, А. А. Блока, И. А. Бунина, </w:t>
      </w:r>
      <w:bookmarkStart w:id="9" w:name="236d15e5-7adb-4fc2-919e-678797fd1898"/>
      <w:r w:rsidRPr="00010D5E">
        <w:rPr>
          <w:rFonts w:ascii="Times New Roman" w:hAnsi="Times New Roman"/>
          <w:color w:val="000000"/>
          <w:sz w:val="28"/>
          <w:lang w:val="ru-RU"/>
        </w:rPr>
        <w:t>С. А. Есенина, А. П. Чехова, К. Г. Паустовского и др.</w:t>
      </w:r>
      <w:bookmarkEnd w:id="9"/>
      <w:r w:rsidRPr="00010D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66405">
        <w:rPr>
          <w:rFonts w:ascii="Times New Roman" w:hAnsi="Times New Roman"/>
          <w:color w:val="000000"/>
          <w:sz w:val="28"/>
          <w:lang w:val="ru-RU"/>
        </w:rPr>
        <w:t xml:space="preserve">Чувства, вызываемые лирическими произведениями. </w:t>
      </w:r>
      <w:r w:rsidRPr="00010D5E">
        <w:rPr>
          <w:rFonts w:ascii="Times New Roman" w:hAnsi="Times New Roman"/>
          <w:color w:val="000000"/>
          <w:sz w:val="28"/>
          <w:lang w:val="ru-RU"/>
        </w:rPr>
        <w:t>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Ф.И. Тютчев «Есть в осени первоначальной…», А.А. Фет «Кот поёт, глаза прищуря»,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10" w:name="b39133dd-5b08-4549-a5bd-8bf368254092"/>
      <w:r w:rsidRPr="00010D5E">
        <w:rPr>
          <w:rFonts w:ascii="Times New Roman" w:hAnsi="Times New Roman"/>
          <w:color w:val="000000"/>
          <w:sz w:val="28"/>
          <w:lang w:val="ru-RU"/>
        </w:rPr>
        <w:t xml:space="preserve">и другие </w:t>
      </w:r>
      <w:bookmarkEnd w:id="10"/>
      <w:r w:rsidRPr="00010D5E">
        <w:rPr>
          <w:rFonts w:ascii="Times New Roman" w:hAnsi="Times New Roman"/>
          <w:color w:val="000000"/>
          <w:sz w:val="28"/>
          <w:lang w:val="ru-RU"/>
        </w:rPr>
        <w:t>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11" w:name="1a0e8552-8319-44da-b4b7-9c067d7af546"/>
      <w:r w:rsidRPr="00010D5E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11"/>
      <w:r w:rsidRPr="00010D5E">
        <w:rPr>
          <w:rFonts w:ascii="Times New Roman" w:hAnsi="Times New Roman"/>
          <w:color w:val="000000"/>
          <w:sz w:val="28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«Лебеди», «Зайцы», «Прыжок», «Акула» </w:t>
      </w:r>
      <w:bookmarkStart w:id="12" w:name="7bc5c68d-92f5-41d5-9535-d638ea476e3f"/>
      <w:r w:rsidRPr="00010D5E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2"/>
      <w:r w:rsidRPr="00010D5E">
        <w:rPr>
          <w:rFonts w:ascii="Times New Roman" w:hAnsi="Times New Roman"/>
          <w:color w:val="000000"/>
          <w:sz w:val="28"/>
          <w:lang w:val="ru-RU"/>
        </w:rPr>
        <w:t>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Литературная сказка русских писателей </w:t>
      </w:r>
      <w:bookmarkStart w:id="13" w:name="14358877-86a6-40e2-9fb5-58334b8a6e9a"/>
      <w:r w:rsidRPr="00010D5E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3"/>
      <w:r w:rsidRPr="00010D5E">
        <w:rPr>
          <w:rFonts w:ascii="Times New Roman" w:hAnsi="Times New Roman"/>
          <w:color w:val="000000"/>
          <w:sz w:val="28"/>
          <w:lang w:val="ru-RU"/>
        </w:rPr>
        <w:t xml:space="preserve">. Круг чтения: произведения В. М. Гаршина, М. Горького, И. С. Соколова-Микитова </w:t>
      </w:r>
      <w:bookmarkStart w:id="14" w:name="c6bf05b5-49bd-40a2-90b7-cfd41b2279a7"/>
      <w:r w:rsidRPr="00010D5E">
        <w:rPr>
          <w:rFonts w:ascii="Times New Roman" w:hAnsi="Times New Roman"/>
          <w:color w:val="000000"/>
          <w:sz w:val="28"/>
          <w:lang w:val="ru-RU"/>
        </w:rPr>
        <w:t>и др.</w:t>
      </w:r>
      <w:bookmarkEnd w:id="14"/>
      <w:r w:rsidRPr="00010D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B2512">
        <w:rPr>
          <w:rFonts w:ascii="Times New Roman" w:hAnsi="Times New Roman"/>
          <w:color w:val="000000"/>
          <w:sz w:val="28"/>
          <w:lang w:val="ru-RU"/>
        </w:rPr>
        <w:t xml:space="preserve">Особенности авторских сказок (сюжет, язык, герои). </w:t>
      </w:r>
      <w:r w:rsidRPr="00010D5E">
        <w:rPr>
          <w:rFonts w:ascii="Times New Roman" w:hAnsi="Times New Roman"/>
          <w:color w:val="000000"/>
          <w:sz w:val="28"/>
          <w:lang w:val="ru-RU"/>
        </w:rPr>
        <w:t>Составление аннотации.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В.М. Гаршин «Лягушка-путешественница», И.С. Соколов-Микитов «Листопадничек», М. Горький «Случай с Евсейкой» </w:t>
      </w:r>
      <w:bookmarkStart w:id="15" w:name="ea02cf5f-d5e4-4b30-812a-1b46ec679534"/>
      <w:r w:rsidRPr="00010D5E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5"/>
      <w:r w:rsidRPr="00010D5E">
        <w:rPr>
          <w:rFonts w:ascii="Times New Roman" w:hAnsi="Times New Roman"/>
          <w:color w:val="000000"/>
          <w:sz w:val="28"/>
          <w:lang w:val="ru-RU"/>
        </w:rPr>
        <w:t>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Произведения о взаимоотношениях человека и животных</w:t>
      </w:r>
      <w:r w:rsidRPr="00010D5E">
        <w:rPr>
          <w:rFonts w:ascii="Times New Roman" w:hAnsi="Times New Roman"/>
          <w:color w:val="000000"/>
          <w:sz w:val="28"/>
          <w:lang w:val="ru-RU"/>
        </w:rPr>
        <w:t>. Человек и его отношения с животными: верность, преданность, забота и любовь. Круг чтения: произведения Д. Н. Мамина-Сибиряка, К. Г. Паустовского, М. М. Пришвина, Б. С. Житкова. Особенности рассказа: тема, герои, реальность событий, композиция, объекты описания (портрет героя, описание интерьера).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Произведения для чтения: Б.С. Житков «Про обезьянку», К.Г. Паустовский «Барсучий нос», «Кот-ворюга», Д.Н. Мамин-Сибиряк «Приёмыш» 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010D5E">
        <w:rPr>
          <w:rFonts w:ascii="Times New Roman" w:hAnsi="Times New Roman"/>
          <w:color w:val="000000"/>
          <w:sz w:val="28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16" w:name="7684134c-2d89-4058-b80b-6ad24d340e2c"/>
      <w:r w:rsidRPr="00010D5E">
        <w:rPr>
          <w:rFonts w:ascii="Times New Roman" w:hAnsi="Times New Roman"/>
          <w:color w:val="000000"/>
          <w:sz w:val="28"/>
          <w:lang w:val="ru-RU"/>
        </w:rPr>
        <w:t>произведения по выбору двух-трёх авторов</w:t>
      </w:r>
      <w:bookmarkEnd w:id="16"/>
      <w:r w:rsidRPr="00010D5E">
        <w:rPr>
          <w:rFonts w:ascii="Times New Roman" w:hAnsi="Times New Roman"/>
          <w:color w:val="000000"/>
          <w:sz w:val="28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Л. Пантелеев «На ялике», А. Гайдар «Тимур и его команда» (отрывки), Л. Кассиль </w:t>
      </w:r>
      <w:r>
        <w:rPr>
          <w:rFonts w:ascii="Times New Roman" w:hAnsi="Times New Roman"/>
          <w:color w:val="000000"/>
          <w:sz w:val="28"/>
          <w:lang w:val="ru-RU"/>
        </w:rPr>
        <w:t>и др</w:t>
      </w:r>
      <w:r w:rsidRPr="00010D5E">
        <w:rPr>
          <w:rFonts w:ascii="Times New Roman" w:hAnsi="Times New Roman"/>
          <w:color w:val="000000"/>
          <w:sz w:val="28"/>
          <w:lang w:val="ru-RU"/>
        </w:rPr>
        <w:t>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17" w:name="db307144-10c3-47e0-8f79-b83f6461fd22"/>
      <w:r w:rsidRPr="00010D5E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17"/>
      <w:r w:rsidRPr="00010D5E">
        <w:rPr>
          <w:rFonts w:ascii="Times New Roman" w:hAnsi="Times New Roman"/>
          <w:color w:val="000000"/>
          <w:sz w:val="28"/>
          <w:lang w:val="ru-RU"/>
        </w:rPr>
        <w:t xml:space="preserve">: Н. Н. Носов, В.Ю. Драгунский, </w:t>
      </w:r>
      <w:bookmarkStart w:id="18" w:name="cb0fcba1-b7c3-44d2-9bb6-c0a6c9168eca"/>
      <w:r w:rsidRPr="00010D5E">
        <w:rPr>
          <w:rFonts w:ascii="Times New Roman" w:hAnsi="Times New Roman"/>
          <w:color w:val="000000"/>
          <w:sz w:val="28"/>
          <w:lang w:val="ru-RU"/>
        </w:rPr>
        <w:t>М. М. Зощенко и др.</w:t>
      </w:r>
      <w:bookmarkEnd w:id="18"/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19" w:name="bfd2c4b6-8e45-47df-8299-90bb4d27aacd"/>
      <w:r w:rsidRPr="00010D5E">
        <w:rPr>
          <w:rFonts w:ascii="Times New Roman" w:hAnsi="Times New Roman"/>
          <w:color w:val="000000"/>
          <w:sz w:val="28"/>
          <w:lang w:val="ru-RU"/>
        </w:rPr>
        <w:t xml:space="preserve">и другие </w:t>
      </w:r>
      <w:bookmarkEnd w:id="19"/>
      <w:r w:rsidRPr="00010D5E">
        <w:rPr>
          <w:rFonts w:ascii="Times New Roman" w:hAnsi="Times New Roman"/>
          <w:color w:val="000000"/>
          <w:sz w:val="28"/>
          <w:lang w:val="ru-RU"/>
        </w:rPr>
        <w:t>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литература.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Круг чтения </w:t>
      </w:r>
      <w:bookmarkStart w:id="20" w:name="3e21f5c4-1001-4583-8489-5f0ba36061b9"/>
      <w:r w:rsidRPr="00010D5E">
        <w:rPr>
          <w:rFonts w:ascii="Times New Roman" w:hAnsi="Times New Roman"/>
          <w:color w:val="000000"/>
          <w:sz w:val="28"/>
          <w:lang w:val="ru-RU"/>
        </w:rPr>
        <w:t>(произведения двух-трёх авторов по выбору):</w:t>
      </w:r>
      <w:bookmarkEnd w:id="20"/>
      <w:r w:rsidRPr="00010D5E">
        <w:rPr>
          <w:rFonts w:ascii="Times New Roman" w:hAnsi="Times New Roman"/>
          <w:color w:val="000000"/>
          <w:sz w:val="28"/>
          <w:lang w:val="ru-RU"/>
        </w:rPr>
        <w:t xml:space="preserve"> литературные сказки Ш. Перро, Х.-К. Андерсена, </w:t>
      </w:r>
      <w:bookmarkStart w:id="21" w:name="f6f542f3-f6cf-4368-a418-eb5d19aa0b2b"/>
      <w:r w:rsidRPr="00010D5E">
        <w:rPr>
          <w:rFonts w:ascii="Times New Roman" w:hAnsi="Times New Roman"/>
          <w:color w:val="000000"/>
          <w:sz w:val="28"/>
          <w:lang w:val="ru-RU"/>
        </w:rPr>
        <w:t>Р. Киплинга.</w:t>
      </w:r>
      <w:bookmarkEnd w:id="21"/>
      <w:r w:rsidRPr="00010D5E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Заходер. 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22" w:name="0e6b1fdc-e350-43b1-a03c-45387667d39d"/>
      <w:r w:rsidRPr="00010D5E">
        <w:rPr>
          <w:rFonts w:ascii="Times New Roman" w:hAnsi="Times New Roman"/>
          <w:color w:val="000000"/>
          <w:sz w:val="28"/>
          <w:lang w:val="ru-RU"/>
        </w:rPr>
        <w:t xml:space="preserve">и другие </w:t>
      </w:r>
      <w:bookmarkEnd w:id="22"/>
      <w:r w:rsidRPr="00010D5E">
        <w:rPr>
          <w:rFonts w:ascii="Times New Roman" w:hAnsi="Times New Roman"/>
          <w:color w:val="000000"/>
          <w:sz w:val="28"/>
          <w:lang w:val="ru-RU"/>
        </w:rPr>
        <w:t>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литературой).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9A57BE" w:rsidRPr="00010D5E" w:rsidRDefault="00010D5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9A57BE" w:rsidRPr="00010D5E" w:rsidRDefault="00010D5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9A57BE" w:rsidRPr="00010D5E" w:rsidRDefault="00010D5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анализировать текст: обосновывать принадлежность к жанру, определять тему и главную мысль, делить текст на части, </w:t>
      </w:r>
      <w:r w:rsidRPr="00010D5E">
        <w:rPr>
          <w:rFonts w:ascii="Times New Roman" w:hAnsi="Times New Roman"/>
          <w:color w:val="000000"/>
          <w:sz w:val="28"/>
          <w:lang w:val="ru-RU"/>
        </w:rPr>
        <w:lastRenderedPageBreak/>
        <w:t>озаглавливать их, находить в тексте заданный эпизод, определять композицию произведения, характеризовать героя;</w:t>
      </w:r>
    </w:p>
    <w:p w:rsidR="009A57BE" w:rsidRPr="00010D5E" w:rsidRDefault="00010D5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конструировать план текста, дополнять и восстанавливать нарушенную последовательность;</w:t>
      </w:r>
    </w:p>
    <w:p w:rsidR="009A57BE" w:rsidRPr="00010D5E" w:rsidRDefault="00010D5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9A57BE" w:rsidRPr="00010D5E" w:rsidRDefault="00010D5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010D5E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9A57BE" w:rsidRDefault="00010D5E">
      <w:pPr>
        <w:numPr>
          <w:ilvl w:val="0"/>
          <w:numId w:val="13"/>
        </w:numPr>
        <w:spacing w:after="0" w:line="264" w:lineRule="auto"/>
        <w:jc w:val="both"/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сравнивать информацию словесную (текст), графическую или изобразительную </w:t>
      </w:r>
      <w:r>
        <w:rPr>
          <w:rFonts w:ascii="Times New Roman" w:hAnsi="Times New Roman"/>
          <w:color w:val="000000"/>
          <w:sz w:val="28"/>
        </w:rPr>
        <w:t>(иллюстрация), звуковую (музыкальное произведение);</w:t>
      </w:r>
    </w:p>
    <w:p w:rsidR="009A57BE" w:rsidRPr="00010D5E" w:rsidRDefault="00010D5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9A57BE" w:rsidRPr="00010D5E" w:rsidRDefault="00010D5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9A57BE" w:rsidRPr="00010D5E" w:rsidRDefault="00010D5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9A57BE" w:rsidRPr="00010D5E" w:rsidRDefault="00010D5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формулировать вопросы по основным событиям текста;</w:t>
      </w:r>
    </w:p>
    <w:p w:rsidR="009A57BE" w:rsidRPr="00010D5E" w:rsidRDefault="00010D5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пересказывать текст (подробно, выборочно, с изменением лица);</w:t>
      </w:r>
    </w:p>
    <w:p w:rsidR="009A57BE" w:rsidRPr="00010D5E" w:rsidRDefault="00010D5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9A57BE" w:rsidRPr="00010D5E" w:rsidRDefault="00010D5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сочинять простые истории (сказки, рассказы) по аналогии.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9A57BE" w:rsidRPr="00010D5E" w:rsidRDefault="00010D5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9A57BE" w:rsidRPr="00010D5E" w:rsidRDefault="00010D5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оценивать качество своего восприятия текста на слух;</w:t>
      </w:r>
    </w:p>
    <w:p w:rsidR="009A57BE" w:rsidRPr="00010D5E" w:rsidRDefault="00010D5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9A57BE" w:rsidRPr="00010D5E" w:rsidRDefault="00010D5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9A57BE" w:rsidRPr="00010D5E" w:rsidRDefault="00010D5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lastRenderedPageBreak/>
        <w:t>в коллективной театрализованной деятельности читать по ролям, инсценировать (драматизировать) несложные произведения 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9A57BE" w:rsidRPr="00010D5E" w:rsidRDefault="00010D5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9A57BE" w:rsidRPr="00010D5E" w:rsidRDefault="009A57BE">
      <w:pPr>
        <w:spacing w:after="0" w:line="264" w:lineRule="auto"/>
        <w:ind w:left="120"/>
        <w:jc w:val="both"/>
        <w:rPr>
          <w:lang w:val="ru-RU"/>
        </w:rPr>
      </w:pPr>
    </w:p>
    <w:p w:rsidR="009A57BE" w:rsidRPr="00010D5E" w:rsidRDefault="009A57BE">
      <w:pPr>
        <w:rPr>
          <w:lang w:val="ru-RU"/>
        </w:rPr>
        <w:sectPr w:rsidR="009A57BE" w:rsidRPr="00010D5E">
          <w:pgSz w:w="11906" w:h="16383"/>
          <w:pgMar w:top="1134" w:right="850" w:bottom="1134" w:left="1701" w:header="720" w:footer="720" w:gutter="0"/>
          <w:cols w:space="720"/>
        </w:sectPr>
      </w:pPr>
    </w:p>
    <w:p w:rsidR="009A57BE" w:rsidRPr="00010D5E" w:rsidRDefault="00010D5E">
      <w:pPr>
        <w:spacing w:after="0" w:line="264" w:lineRule="auto"/>
        <w:ind w:left="120"/>
        <w:jc w:val="both"/>
        <w:rPr>
          <w:lang w:val="ru-RU"/>
        </w:rPr>
      </w:pPr>
      <w:bookmarkStart w:id="23" w:name="block-70755909"/>
      <w:bookmarkEnd w:id="3"/>
      <w:r w:rsidRPr="00010D5E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010D5E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010D5E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9A57BE" w:rsidRPr="00010D5E" w:rsidRDefault="009A57BE">
      <w:pPr>
        <w:spacing w:after="0" w:line="264" w:lineRule="auto"/>
        <w:ind w:left="120"/>
        <w:jc w:val="both"/>
        <w:rPr>
          <w:lang w:val="ru-RU"/>
        </w:rPr>
      </w:pP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 1-4 классах направлено на достижение обучающимися личностных, метапредметных и предметных результатов освоения учебного предмета.</w:t>
      </w:r>
    </w:p>
    <w:p w:rsidR="009A57BE" w:rsidRPr="00010D5E" w:rsidRDefault="009A57BE">
      <w:pPr>
        <w:spacing w:after="0" w:line="264" w:lineRule="auto"/>
        <w:ind w:left="120"/>
        <w:jc w:val="both"/>
        <w:rPr>
          <w:lang w:val="ru-RU"/>
        </w:rPr>
      </w:pPr>
    </w:p>
    <w:p w:rsidR="009A57BE" w:rsidRPr="00010D5E" w:rsidRDefault="00010D5E">
      <w:pPr>
        <w:spacing w:after="0" w:line="264" w:lineRule="auto"/>
        <w:ind w:left="120"/>
        <w:jc w:val="both"/>
        <w:rPr>
          <w:lang w:val="ru-RU"/>
        </w:rPr>
      </w:pPr>
      <w:r w:rsidRPr="00010D5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A57BE" w:rsidRPr="00010D5E" w:rsidRDefault="009A57BE">
      <w:pPr>
        <w:spacing w:after="0" w:line="264" w:lineRule="auto"/>
        <w:ind w:left="120"/>
        <w:jc w:val="both"/>
        <w:rPr>
          <w:lang w:val="ru-RU"/>
        </w:rPr>
      </w:pP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9A57BE" w:rsidRDefault="00010D5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9A57BE" w:rsidRPr="00010D5E" w:rsidRDefault="00010D5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9A57BE" w:rsidRPr="00010D5E" w:rsidRDefault="00010D5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9A57BE" w:rsidRPr="00010D5E" w:rsidRDefault="00010D5E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9A57BE" w:rsidRDefault="00010D5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9A57BE" w:rsidRPr="00010D5E" w:rsidRDefault="00010D5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9A57BE" w:rsidRPr="00010D5E" w:rsidRDefault="00010D5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9A57BE" w:rsidRPr="00010D5E" w:rsidRDefault="00010D5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9A57BE" w:rsidRPr="00010D5E" w:rsidRDefault="00010D5E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9A57BE" w:rsidRDefault="00010D5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9A57BE" w:rsidRPr="00010D5E" w:rsidRDefault="00010D5E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9A57BE" w:rsidRPr="00010D5E" w:rsidRDefault="00010D5E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9A57BE" w:rsidRPr="00010D5E" w:rsidRDefault="00010D5E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9A57BE" w:rsidRDefault="00010D5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9A57BE" w:rsidRPr="00010D5E" w:rsidRDefault="00010D5E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9A57BE" w:rsidRDefault="00010D5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9A57BE" w:rsidRPr="00010D5E" w:rsidRDefault="00010D5E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9A57BE" w:rsidRPr="00010D5E" w:rsidRDefault="00010D5E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9A57BE" w:rsidRDefault="00010D5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9A57BE" w:rsidRPr="00010D5E" w:rsidRDefault="00010D5E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9A57BE" w:rsidRPr="00010D5E" w:rsidRDefault="00010D5E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9A57BE" w:rsidRPr="00010D5E" w:rsidRDefault="00010D5E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010D5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:rsidR="009A57BE" w:rsidRPr="00010D5E" w:rsidRDefault="009A57BE">
      <w:pPr>
        <w:spacing w:after="0" w:line="264" w:lineRule="auto"/>
        <w:ind w:left="120"/>
        <w:jc w:val="both"/>
        <w:rPr>
          <w:lang w:val="ru-RU"/>
        </w:rPr>
      </w:pPr>
    </w:p>
    <w:p w:rsidR="009A57BE" w:rsidRPr="00010D5E" w:rsidRDefault="00010D5E">
      <w:pPr>
        <w:spacing w:after="0" w:line="264" w:lineRule="auto"/>
        <w:ind w:left="120"/>
        <w:jc w:val="both"/>
        <w:rPr>
          <w:lang w:val="ru-RU"/>
        </w:rPr>
      </w:pPr>
      <w:r w:rsidRPr="00010D5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A57BE" w:rsidRPr="00010D5E" w:rsidRDefault="009A57BE">
      <w:pPr>
        <w:spacing w:after="0" w:line="264" w:lineRule="auto"/>
        <w:ind w:left="120"/>
        <w:jc w:val="both"/>
        <w:rPr>
          <w:lang w:val="ru-RU"/>
        </w:rPr>
      </w:pP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9A57BE" w:rsidRDefault="00010D5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логические действия:</w:t>
      </w:r>
    </w:p>
    <w:p w:rsidR="009A57BE" w:rsidRPr="00010D5E" w:rsidRDefault="00010D5E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9A57BE" w:rsidRPr="00010D5E" w:rsidRDefault="00010D5E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9A57BE" w:rsidRPr="00010D5E" w:rsidRDefault="00010D5E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9A57BE" w:rsidRPr="00010D5E" w:rsidRDefault="00010D5E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9A57BE" w:rsidRPr="00010D5E" w:rsidRDefault="00010D5E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9A57BE" w:rsidRPr="00010D5E" w:rsidRDefault="00010D5E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9A57BE" w:rsidRDefault="00010D5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исследовательские действия:</w:t>
      </w:r>
    </w:p>
    <w:p w:rsidR="009A57BE" w:rsidRPr="00010D5E" w:rsidRDefault="00010D5E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9A57BE" w:rsidRPr="00010D5E" w:rsidRDefault="00010D5E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9A57BE" w:rsidRPr="00010D5E" w:rsidRDefault="00010D5E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9A57BE" w:rsidRPr="00010D5E" w:rsidRDefault="00010D5E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9A57BE" w:rsidRPr="00010D5E" w:rsidRDefault="00010D5E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9A57BE" w:rsidRPr="00010D5E" w:rsidRDefault="00010D5E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9A57BE" w:rsidRDefault="00010D5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работа с информацией:</w:t>
      </w:r>
    </w:p>
    <w:p w:rsidR="009A57BE" w:rsidRDefault="00010D5E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выбирать источник получения информации;</w:t>
      </w:r>
    </w:p>
    <w:p w:rsidR="009A57BE" w:rsidRPr="00010D5E" w:rsidRDefault="00010D5E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9A57BE" w:rsidRPr="00010D5E" w:rsidRDefault="00010D5E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9A57BE" w:rsidRPr="00010D5E" w:rsidRDefault="00010D5E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9A57BE" w:rsidRPr="00010D5E" w:rsidRDefault="00010D5E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9A57BE" w:rsidRPr="00010D5E" w:rsidRDefault="00010D5E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010D5E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010D5E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:rsidR="009A57BE" w:rsidRDefault="00010D5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общение</w:t>
      </w:r>
      <w:r>
        <w:rPr>
          <w:rFonts w:ascii="Times New Roman" w:hAnsi="Times New Roman"/>
          <w:color w:val="000000"/>
          <w:sz w:val="28"/>
        </w:rPr>
        <w:t>:</w:t>
      </w:r>
    </w:p>
    <w:p w:rsidR="009A57BE" w:rsidRPr="00010D5E" w:rsidRDefault="00010D5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A57BE" w:rsidRPr="00010D5E" w:rsidRDefault="00010D5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9A57BE" w:rsidRPr="00010D5E" w:rsidRDefault="00010D5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9A57BE" w:rsidRPr="00010D5E" w:rsidRDefault="00010D5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9A57BE" w:rsidRPr="00010D5E" w:rsidRDefault="00010D5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9A57BE" w:rsidRPr="00010D5E" w:rsidRDefault="00010D5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9A57BE" w:rsidRDefault="00010D5E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9A57BE" w:rsidRPr="00010D5E" w:rsidRDefault="00010D5E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010D5E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010D5E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:rsidR="009A57BE" w:rsidRDefault="00010D5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>:</w:t>
      </w:r>
    </w:p>
    <w:p w:rsidR="009A57BE" w:rsidRPr="00010D5E" w:rsidRDefault="00010D5E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9A57BE" w:rsidRDefault="00010D5E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:rsidR="009A57BE" w:rsidRDefault="00010D5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9A57BE" w:rsidRPr="00010D5E" w:rsidRDefault="00010D5E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9A57BE" w:rsidRPr="00010D5E" w:rsidRDefault="00010D5E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9A57BE" w:rsidRDefault="00010D5E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Совместная деятельность:</w:t>
      </w:r>
    </w:p>
    <w:p w:rsidR="009A57BE" w:rsidRPr="00010D5E" w:rsidRDefault="00010D5E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9A57BE" w:rsidRPr="00010D5E" w:rsidRDefault="00010D5E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A57BE" w:rsidRPr="00010D5E" w:rsidRDefault="00010D5E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9A57BE" w:rsidRPr="00010D5E" w:rsidRDefault="00010D5E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9A57BE" w:rsidRPr="00010D5E" w:rsidRDefault="00010D5E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9A57BE" w:rsidRPr="00010D5E" w:rsidRDefault="00010D5E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9A57BE" w:rsidRPr="00010D5E" w:rsidRDefault="009A57BE">
      <w:pPr>
        <w:spacing w:after="0" w:line="264" w:lineRule="auto"/>
        <w:ind w:left="120"/>
        <w:jc w:val="both"/>
        <w:rPr>
          <w:lang w:val="ru-RU"/>
        </w:rPr>
      </w:pPr>
    </w:p>
    <w:p w:rsidR="009A57BE" w:rsidRPr="00010D5E" w:rsidRDefault="00010D5E">
      <w:pPr>
        <w:spacing w:after="0" w:line="264" w:lineRule="auto"/>
        <w:ind w:left="120"/>
        <w:jc w:val="both"/>
        <w:rPr>
          <w:lang w:val="ru-RU"/>
        </w:rPr>
      </w:pPr>
      <w:r w:rsidRPr="00010D5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A57BE" w:rsidRPr="00010D5E" w:rsidRDefault="009A57BE">
      <w:pPr>
        <w:spacing w:after="0" w:line="264" w:lineRule="auto"/>
        <w:ind w:left="120"/>
        <w:jc w:val="both"/>
        <w:rPr>
          <w:lang w:val="ru-RU"/>
        </w:rPr>
      </w:pPr>
    </w:p>
    <w:p w:rsidR="009A57BE" w:rsidRPr="00010D5E" w:rsidRDefault="00010D5E">
      <w:pPr>
        <w:spacing w:after="0" w:line="264" w:lineRule="auto"/>
        <w:ind w:firstLine="600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9A57BE" w:rsidRPr="00010D5E" w:rsidRDefault="009A57BE">
      <w:pPr>
        <w:spacing w:after="0" w:line="264" w:lineRule="auto"/>
        <w:ind w:left="120"/>
        <w:jc w:val="both"/>
        <w:rPr>
          <w:lang w:val="ru-RU"/>
        </w:rPr>
      </w:pPr>
    </w:p>
    <w:p w:rsidR="009A57BE" w:rsidRDefault="00010D5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lastRenderedPageBreak/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</w:t>
      </w:r>
      <w:r w:rsidRPr="00010D5E">
        <w:rPr>
          <w:rFonts w:ascii="Times New Roman" w:hAnsi="Times New Roman"/>
          <w:color w:val="000000"/>
          <w:sz w:val="28"/>
          <w:lang w:val="ru-RU"/>
        </w:rPr>
        <w:lastRenderedPageBreak/>
        <w:t>подтверждать свой ответ примерами из текста; использовать в беседе изученные литературные понятия;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:rsidR="009A57BE" w:rsidRPr="00010D5E" w:rsidRDefault="00010D5E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9A57BE" w:rsidRDefault="00010D5E" w:rsidP="00192AF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192AF4" w:rsidRPr="00192AF4" w:rsidRDefault="00192AF4" w:rsidP="00192AF4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  <w:sectPr w:rsidR="00192AF4" w:rsidRPr="00192AF4">
          <w:pgSz w:w="11906" w:h="16383"/>
          <w:pgMar w:top="1134" w:right="850" w:bottom="1134" w:left="1701" w:header="720" w:footer="720" w:gutter="0"/>
          <w:cols w:space="720"/>
        </w:sectPr>
      </w:pPr>
    </w:p>
    <w:p w:rsidR="009A57BE" w:rsidRDefault="00192AF4" w:rsidP="00192AF4">
      <w:pPr>
        <w:spacing w:after="0"/>
      </w:pPr>
      <w:bookmarkStart w:id="24" w:name="block-70755908"/>
      <w:bookmarkEnd w:id="2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          </w:t>
      </w: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010D5E"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18"/>
        <w:gridCol w:w="1841"/>
        <w:gridCol w:w="1910"/>
        <w:gridCol w:w="2824"/>
      </w:tblGrid>
      <w:tr w:rsidR="009A57BE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7BE" w:rsidRDefault="009A57B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57BE" w:rsidRDefault="009A57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57BE" w:rsidRDefault="009A57BE">
            <w:pPr>
              <w:spacing w:after="0"/>
              <w:ind w:left="135"/>
            </w:pPr>
          </w:p>
        </w:tc>
      </w:tr>
      <w:tr w:rsidR="009A57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7BE" w:rsidRDefault="009A57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7BE" w:rsidRDefault="009A57BE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7BE" w:rsidRDefault="009A57BE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7BE" w:rsidRDefault="009A57BE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7BE" w:rsidRDefault="009A57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7BE" w:rsidRDefault="009A57BE"/>
        </w:tc>
      </w:tr>
      <w:tr w:rsidR="009A57BE" w:rsidRPr="0049072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 Родине и её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57BE" w:rsidRPr="0049072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57BE" w:rsidRPr="0049072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И.А.Крылова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57BE" w:rsidRPr="0049072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А.С.Пушкина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57BE" w:rsidRPr="0049072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57BE" w:rsidRPr="0049072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Л.Н.Толстого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57BE" w:rsidRPr="0049072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Литературная сказка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57BE" w:rsidRPr="0049072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произведениях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57BE" w:rsidRPr="0049072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57BE" w:rsidRPr="0049072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детях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57BE" w:rsidRPr="0049072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произведения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57BE" w:rsidRPr="0049072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57BE" w:rsidRPr="00490720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A57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Default="009A57BE">
            <w:pPr>
              <w:spacing w:after="0"/>
              <w:ind w:left="135"/>
            </w:pPr>
          </w:p>
        </w:tc>
      </w:tr>
      <w:tr w:rsidR="009A57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9A57BE" w:rsidRDefault="009A57BE"/>
        </w:tc>
      </w:tr>
    </w:tbl>
    <w:p w:rsidR="009A57BE" w:rsidRPr="00192AF4" w:rsidRDefault="009A57BE">
      <w:pPr>
        <w:rPr>
          <w:lang w:val="ru-RU"/>
        </w:rPr>
        <w:sectPr w:rsidR="009A57BE" w:rsidRPr="00192A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8182F" w:rsidRDefault="0058182F" w:rsidP="0058182F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25" w:name="block-70755911"/>
      <w:bookmarkEnd w:id="24"/>
    </w:p>
    <w:p w:rsidR="009A57BE" w:rsidRDefault="00192AF4" w:rsidP="0058182F">
      <w:pPr>
        <w:spacing w:after="0"/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    ПОУРОЧНОЕ ПЛАНИРОВАНИЕ </w:t>
      </w:r>
      <w:r w:rsidR="00010D5E"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3"/>
        <w:gridCol w:w="4042"/>
        <w:gridCol w:w="996"/>
        <w:gridCol w:w="1841"/>
        <w:gridCol w:w="1910"/>
        <w:gridCol w:w="1347"/>
        <w:gridCol w:w="2861"/>
      </w:tblGrid>
      <w:tr w:rsidR="009A57BE" w:rsidTr="00F0293E">
        <w:trPr>
          <w:trHeight w:val="144"/>
          <w:tblCellSpacing w:w="20" w:type="nil"/>
        </w:trPr>
        <w:tc>
          <w:tcPr>
            <w:tcW w:w="10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57BE" w:rsidRDefault="009A57BE">
            <w:pPr>
              <w:spacing w:after="0"/>
              <w:ind w:left="135"/>
            </w:pPr>
          </w:p>
        </w:tc>
        <w:tc>
          <w:tcPr>
            <w:tcW w:w="4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A57BE" w:rsidRDefault="009A57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A57BE" w:rsidRDefault="009A57BE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A57BE" w:rsidRDefault="009A57BE">
            <w:pPr>
              <w:spacing w:after="0"/>
              <w:ind w:left="135"/>
            </w:pPr>
          </w:p>
        </w:tc>
      </w:tr>
      <w:tr w:rsidR="009A57BE" w:rsidTr="00F029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7BE" w:rsidRDefault="009A57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7BE" w:rsidRDefault="009A57BE"/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A57BE" w:rsidRDefault="009A57B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57BE" w:rsidRDefault="009A57B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57BE" w:rsidRDefault="009A57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7BE" w:rsidRDefault="009A57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57BE" w:rsidRDefault="009A57BE"/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Книги и словари, созданные В.И. Далем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как народный песенный сказ о героическом событии. Фольклорные особенности: выразительность, напевность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исполнения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9B62D0" w:rsidRDefault="002E7851" w:rsidP="009B62D0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главного героя </w:t>
            </w:r>
            <w:r w:rsidRPr="009B62D0">
              <w:rPr>
                <w:rFonts w:ascii="Times New Roman" w:hAnsi="Times New Roman"/>
                <w:color w:val="000000"/>
                <w:sz w:val="24"/>
                <w:lang w:val="ru-RU"/>
              </w:rPr>
              <w:t>На примере образа Ильи Муромца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9B62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r>
              <w:rPr>
                <w:rFonts w:ascii="Times New Roman" w:hAnsi="Times New Roman"/>
                <w:color w:val="000000"/>
                <w:sz w:val="24"/>
              </w:rPr>
              <w:t>Темы народных песен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нравственных ценностей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правил в фольклорной сказке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«Сестрица Алёнушка и братец Иванушка»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Pr="009B62D0" w:rsidRDefault="002E7851">
            <w:pPr>
              <w:spacing w:after="0"/>
              <w:ind w:left="135"/>
              <w:jc w:val="center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62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Pr="009B62D0" w:rsidRDefault="002E785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Pr="009B62D0" w:rsidRDefault="002E785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Pr="009B62D0" w:rsidRDefault="002E785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Pr="009B62D0" w:rsidRDefault="002E7851">
            <w:pPr>
              <w:spacing w:after="0"/>
              <w:rPr>
                <w:lang w:val="ru-RU"/>
              </w:rPr>
            </w:pPr>
            <w:r w:rsidRPr="009B62D0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 w:rsidP="009B62D0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понятия трудолю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бие на примере народной сказки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«Сестрица Алёнушка и братец Иванушка»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 w:rsidP="009B62D0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Осо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бенности построения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волшебной сказки: составление план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 Сказка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«Иван-царевич и Серый Волк»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 w:rsidP="009B62D0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Иллюстрация как отражение сюжета волшебной сказки 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героя, волшебные помощни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 в сказке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«Иван-царевич и серый волк»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в сказке народного быта и культуры. Произведения по выбору, например, русская народная сказка «Сивка-бурка»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Пословицы народов России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Устное народное творчество. Характеристика малых жанров фольклора: потешки, небылицы, скороговорки, считалки…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48892</w:t>
              </w:r>
            </w:hyperlink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«Фольклор (устное народное творчество)»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Работа со словарём: язык былины, устаревшие слова, их место и представление в современной лексике. </w:t>
            </w:r>
            <w:r>
              <w:rPr>
                <w:rFonts w:ascii="Times New Roman" w:hAnsi="Times New Roman"/>
                <w:color w:val="000000"/>
                <w:sz w:val="24"/>
              </w:rPr>
              <w:t>Проект «Словарь устаревших слов»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Историческая обстановка как фон создания произведения (на примере былин)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сравнение, олицетворение) в лирических произведениях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картин осенней природы в стихотворениях Ф.И. Тютчева «Есть в осени первоначальной…», «Листья»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стихотворений об осени. На примере произведений Ф.И. Тютчева «Есть в осени первоначальной…» и А.Н. Майкова «Осень»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Олицетворение как одно из средств выразительности лирического произведения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7851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картин зимнего пейзажа в стихотворениях , А.А. Фета «Кот поёт, глаза прищуря», «Мама! </w:t>
            </w:r>
            <w:r>
              <w:rPr>
                <w:rFonts w:ascii="Times New Roman" w:hAnsi="Times New Roman"/>
                <w:color w:val="000000"/>
                <w:sz w:val="24"/>
              </w:rPr>
              <w:t>Глянь-ка из окошка…» , И.С. Никитин «Встреча зимы»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Слова, с помощью которых поэт описывает и оживляет природу на примере стихотворений И.З. Сурикова «Детство», «Зима»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Поэты о красоте родной природы. На примере произведения Н.А. Некрасова «Железная дорога»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(отрывок)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чувств и настроения, вызываемых лирическим произведением. На примере произведения Н.А. Некрасова «Не ветер бушует над бором…» </w:t>
            </w:r>
            <w:r>
              <w:rPr>
                <w:rFonts w:ascii="Times New Roman" w:hAnsi="Times New Roman"/>
                <w:color w:val="000000"/>
                <w:sz w:val="24"/>
              </w:rPr>
              <w:t>(отрывок)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 и выражениями, с помощью которых создаются картины зимы на примере стихотворения И.А. Некрасова «Не ветер бушует над бором…»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с учётом учебных задач аппарата издания (обложка, оглавление, аннотация, предисловие, иллюстрации).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Художник-иллюстратор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– великий русский поэт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 А.С. Пушкина: средства художественной выразительности (сравнение, эпитет), рифма, ритм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основа литературной сказки А.С. Пушкина «Сказка о царе Салтане, о сыне его славном и могучем богатыре князе Гвидоне Салтановиче и о прекрасной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царевне Лебеди»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литературной сказкой А.С. Пушкина «Сказка о царе Салтане, о сыне его славном и могучем богатыре князе Гвидоне Салтановиче и о прекрасной царевне Лебеди»: приём повтора как основа изменения сюжета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положительных и отрицательных героев, примеры превращений и чудес в сказке А.С. Пушкина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 сказки А.С. Пушкина «Сказка о царе 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И.Я. Билибин – иллюстратор сказок А.С. Пушкина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в тексте сказки А.С. Пушкина «Сказка о царе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Салтане, о сыне его славном и могучем богатыре князе Гвидоне Салтановиче и о прекрасной царевне Лебеди»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Роль интерьера. Иллюстрации Билибина (описание интерьера)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«Почему я люблю сказки А.С. Пушкина»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 – великий русский баснописец. </w:t>
            </w:r>
            <w:r>
              <w:rPr>
                <w:rFonts w:ascii="Times New Roman" w:hAnsi="Times New Roman"/>
                <w:color w:val="000000"/>
                <w:sz w:val="24"/>
              </w:rPr>
              <w:t>Иносказание в его баснях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басней И.А. Крылова «Ворона и Лисица»: тема, мораль, герои, особенности языка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50358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Жанровое многообразие произведений Л.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рассказа-описания и рассказа-рассуждения на примере рассказа Л.Н. Толстого «Лебеди» и других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рассказчика и автора произведения. На примере рассказа Л.Н. Толстого «Акула»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планов на примере произведения Л.Н. Толстого «Акула»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576</w:t>
              </w:r>
            </w:hyperlink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художественного и научно-познавательного текстов Л.Н. Толстого «Лебеди» и «Зайцы»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Анализ сюжета были «Прыжок» Л.Н. Толстого: главные герои, отдельные эпизоды, составление плана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структурных частей композиции (начало действия, завязка, кульминация, развязка) произведения Л. Н. Толстого «Прыжок» и других по выбору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связи содержания произведения с реальным событием. На примере были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«Прыжок» Л.Н. Толстого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«Творчество Л.Н. Толстого»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образов героев-животных в литературных сказках. На примере произведения Д. Н. Мамина-Сибиряка «Сказка про храброго зайца...»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литературной сказки В.М. Гаршина «Лягушка-путешественница»: анализ сюжета, композиции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главной мысли (идеи) сказки В.М. Гаршина «Лягушка-путешественница»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сказки В.М. Гаршина «Лягушка-путешественница», Д. Н. Мамин-Сибиряк «Сказка про храброго зайца…»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Судьбы крестьянских детей в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произведениях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по выбору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52806</w:t>
              </w:r>
            </w:hyperlink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Научно-естественные сведения о природе в сказке Максима Горького «Случай с Евсейкой»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(эпитет, сравнение) в лирических произведениях поэтов.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произведения Саши Чёрного «Воробей»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Оценка чувств и настроения, вызываемых лирическим произведением. На примере произведений Саши Чёрного «Что ты тискаешь утёнка...» и «Слон»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50876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«Родина» в произведении М.М. Пришвина «Моя Родина»: роль и особенности заголовка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нравственных ценностей в произведениях о Родине: любовь к родной стороне, гордость за красоту и величие своей Отчизны. </w:t>
            </w:r>
            <w:r>
              <w:rPr>
                <w:rFonts w:ascii="Times New Roman" w:hAnsi="Times New Roman"/>
                <w:color w:val="000000"/>
                <w:sz w:val="24"/>
              </w:rPr>
              <w:t>Любить Родину – значит знать её историю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Патриотическое звучание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стихотворений о Родине. На примере произведения С.А. Васильева «Россия»: интонация, темп, ритм, логические ударения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образа Родины в произведениях писателей. Произведения по выбору, например, И.С. Никитин «Встреча зимы»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главной идеи произведения К.Д. Ушинского «Наше отечество»: чувство любви к Родине, сопричастность к прошлому и настоящему своей страны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53242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53364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картин природы в стихотворениях С.А. Есенина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«Берёза», «Черёмуха» и другие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51096</w:t>
              </w:r>
            </w:hyperlink>
          </w:p>
        </w:tc>
      </w:tr>
      <w:tr w:rsidR="00F0293E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0293E" w:rsidRPr="00010D5E" w:rsidRDefault="00F0293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о братьях наших меньших: написание отзыва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F0293E" w:rsidRPr="00F0293E" w:rsidRDefault="00F0293E">
            <w:pPr>
              <w:spacing w:after="0"/>
              <w:ind w:left="135"/>
              <w:rPr>
                <w:lang w:val="ru-RU"/>
              </w:rPr>
            </w:pPr>
            <w:r w:rsidRPr="000B7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0B79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0293E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0293E" w:rsidRPr="00010D5E" w:rsidRDefault="00F0293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литературных сказках. На примере произведения И.С. Соколова-Микитова «Листопадничек»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F0293E" w:rsidRPr="00F0293E" w:rsidRDefault="00F0293E">
            <w:pPr>
              <w:spacing w:after="0"/>
              <w:ind w:left="135"/>
              <w:rPr>
                <w:lang w:val="ru-RU"/>
              </w:rPr>
            </w:pPr>
            <w:r w:rsidRPr="000B7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0B79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0293E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0293E" w:rsidRPr="00010D5E" w:rsidRDefault="00F0293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Поучительный смысл сказок о животных. На примере произведения И.С. Соколова-Микитова «Листопадничек»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F0293E" w:rsidRPr="00F0293E" w:rsidRDefault="00F0293E">
            <w:pPr>
              <w:spacing w:after="0"/>
              <w:ind w:left="135"/>
              <w:rPr>
                <w:lang w:val="ru-RU"/>
              </w:rPr>
            </w:pPr>
            <w:r w:rsidRPr="000B7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0B79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0293E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0293E" w:rsidRPr="00010D5E" w:rsidRDefault="00F0293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детской книгой и справочной литературой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F0293E" w:rsidRPr="00F0293E" w:rsidRDefault="00F0293E">
            <w:pPr>
              <w:spacing w:after="0"/>
              <w:ind w:left="135"/>
              <w:rPr>
                <w:lang w:val="ru-RU"/>
              </w:rPr>
            </w:pPr>
            <w:r w:rsidRPr="000B79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0B799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Pr="000B799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B79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F0293E" w:rsidRDefault="00F0293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человека и животных – тема произведения Д.Н. Мамина-Сибиряка «Приёмыш»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Соотнесение заглавия и главной мысли рассказа Д.Н. Мамина-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Сибиряка «Приёмыш»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Обсуждение проблемы «Что значит любить животных?». На примере рассказа В.Ю. Драгунского «Он живой и светится»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дружба животных в рассказах писателей. На примере произведения К. Г. Паустовского «Кот-ворюга»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героев-животных, их портрет в рассказах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К. Г. Паустовского «Кот-ворюга»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рассказом К.Г. Паустовского «Кот-ворюга»: анализ композиции, составление плана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К.Г. Паустовского о природе и животных. Главная мысль (идея) рассказа «Барсучий нос»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произведением К. Г. Паустовского «Барсучий нос»: особенности композиции, составление плана рассказа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композиции в рассказах о животных. На примере рассказа Б.С. Житкова «Про обезьяну»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характеров героев-животных в рассказах писателей. На примере рассказа Б.С. Житкова «Про обезьяну»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писателей-натуралистов о заботливом и бережном отношении человека к животным, к природе родного края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«Взаимоотношения человека и животных»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F0293E" w:rsidRDefault="00F0293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Составление устного рассказа «Любовь и забота о братьях наших меньших» по изученным произведениям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Звукопись, её выразительное значение в лирических произведениях. Чувства, вызываемые лирическими произведениями. С.Я. Маршак «Гроза днём», «Голос в лесу»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картин природы в произведениях поэтов. На примере стихотворения И.А.Бунина «Первый снег»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зимнего пейзажа. На примере стихотворения С.Д. Дрожжина «Зимний день»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 «Составление сборника стихов»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51294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Х – ХХ вв.»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50984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52928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оценка ситуаций, поведения и поступков героев. На примере произведения М.М. Зощенко «Золотые слова»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(ирония) М.М. Зощенко и других авторов на выбор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события сюжета произведения А.П. Гайдара «Тимур и его команда» (отрывки)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53710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интерьера (описание штаба) в создании образов героев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А.П. Гайдара «Тимур и его команда» (отрывки)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53850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в произведении важных человеческих качеств: честности, стойкости, ответственности.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А.П. Платонова «Цветок на земле»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текста на части, составление плана, выявление главной мысли (идеи).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А.П. Платонова «Цветок на земле»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внешнего вида и характера героя-ребёнка. А.П. Платонов «Цветок на земле»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Н.Н. Носова и других авторов на выбор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Комичность как основа сюжета рассказов Н.Н. Носова и других авторов на выбор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«Денискиных рассказов» В.Ю. Драгунского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произведений В.Ю. Драгунского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3630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юмористического рассказа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3928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F0293E" w:rsidRDefault="00F0293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«Произведения о детях»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составление аннотации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знаний о писателях, как переводчиках зарубежной литературы. На примере переводов С.Я. Маршака, К.И. Чуковского и других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предметы и помощники в литературных сказках Ш. Перро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литературных сказок Х.-К. Андерсена (сюжет, язык, герои) на примере сказки «Гадкий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утёнок»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сказки Х.-К. Андерсена «Гадкий утёнок»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Джека Лондона «Бурый волк»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текста на части, составление плана, выявление главной мысли (идеи) рассказа Джека Лондона «Бурый волк»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4544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создания образов героев-животных в рассказах зарубежных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Э. Сетона-Томпсона «Чинк»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4666</w:t>
              </w:r>
            </w:hyperlink>
          </w:p>
        </w:tc>
      </w:tr>
      <w:tr w:rsidR="002E7851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нравственно-этических понятий: верность и преданность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Э. Сетона-Томпсона «Чинк»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E7851" w:rsidRDefault="002E785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E7851" w:rsidRPr="00010D5E" w:rsidRDefault="002E7851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4774</w:t>
              </w:r>
            </w:hyperlink>
          </w:p>
        </w:tc>
      </w:tr>
      <w:tr w:rsidR="00F0293E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0293E" w:rsidRPr="00010D5E" w:rsidRDefault="00F0293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«Зарубежная литература»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F0293E" w:rsidRPr="00F0293E" w:rsidRDefault="00F0293E">
            <w:pPr>
              <w:spacing w:after="0"/>
              <w:ind w:left="135"/>
              <w:rPr>
                <w:lang w:val="ru-RU"/>
              </w:rPr>
            </w:pPr>
            <w:r w:rsidRPr="004679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Pr="004679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0293E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0293E" w:rsidRPr="00010D5E" w:rsidRDefault="00F0293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F0293E" w:rsidRPr="00F0293E" w:rsidRDefault="00F0293E">
            <w:pPr>
              <w:spacing w:after="0"/>
              <w:ind w:left="135"/>
              <w:rPr>
                <w:lang w:val="ru-RU"/>
              </w:rPr>
            </w:pPr>
            <w:r w:rsidRPr="004679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Pr="004679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0293E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0293E" w:rsidRPr="00010D5E" w:rsidRDefault="00F0293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Осознание важности читательской деятельности. Работа со стихотворением Б.В. Заходера «Что такое стихи»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F0293E" w:rsidRPr="00F0293E" w:rsidRDefault="00F0293E">
            <w:pPr>
              <w:spacing w:after="0"/>
              <w:ind w:left="135"/>
              <w:rPr>
                <w:lang w:val="ru-RU"/>
              </w:rPr>
            </w:pPr>
            <w:r w:rsidRPr="004679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Pr="004679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0293E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0293E" w:rsidRPr="00010D5E" w:rsidRDefault="00F0293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 по итогам изученного в 3 классе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F0293E" w:rsidRPr="00F0293E" w:rsidRDefault="00F0293E">
            <w:pPr>
              <w:spacing w:after="0"/>
              <w:ind w:left="135"/>
              <w:rPr>
                <w:lang w:val="ru-RU"/>
              </w:rPr>
            </w:pPr>
            <w:r w:rsidRPr="004679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Pr="004679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0293E" w:rsidRPr="00490720" w:rsidTr="00F0293E">
        <w:trPr>
          <w:trHeight w:val="144"/>
          <w:tblCellSpacing w:w="20" w:type="nil"/>
        </w:trPr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F0293E" w:rsidRPr="00010D5E" w:rsidRDefault="00F0293E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Летнее чтение. Выбор книг на основе рекомендательного списка и тематического каталога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293E" w:rsidRDefault="00F0293E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</w:tcPr>
          <w:p w:rsidR="00F0293E" w:rsidRPr="00F0293E" w:rsidRDefault="00F0293E">
            <w:pPr>
              <w:spacing w:after="0"/>
              <w:ind w:left="135"/>
              <w:rPr>
                <w:lang w:val="ru-RU"/>
              </w:rPr>
            </w:pPr>
            <w:r w:rsidRPr="004679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Pr="0046795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 w:rsidRPr="0046795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679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3AC2" w:rsidTr="00F029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3AC2" w:rsidRPr="00010D5E" w:rsidRDefault="002F3AC2">
            <w:pPr>
              <w:spacing w:after="0"/>
              <w:ind w:left="135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2F3AC2" w:rsidRDefault="002F3AC2">
            <w:pPr>
              <w:spacing w:after="0"/>
              <w:ind w:left="135"/>
              <w:jc w:val="center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3AC2" w:rsidRDefault="002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3AC2" w:rsidRDefault="002F3A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F3AC2" w:rsidRDefault="002F3AC2"/>
        </w:tc>
      </w:tr>
    </w:tbl>
    <w:p w:rsidR="009A57BE" w:rsidRDefault="009A57BE">
      <w:pPr>
        <w:sectPr w:rsidR="009A57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A57BE" w:rsidRPr="00010D5E" w:rsidRDefault="00010D5E">
      <w:pPr>
        <w:spacing w:before="199" w:after="199" w:line="336" w:lineRule="auto"/>
        <w:ind w:left="120"/>
        <w:rPr>
          <w:lang w:val="ru-RU"/>
        </w:rPr>
      </w:pPr>
      <w:bookmarkStart w:id="26" w:name="block-70755912"/>
      <w:bookmarkEnd w:id="25"/>
      <w:r w:rsidRPr="00010D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9A57BE" w:rsidRDefault="00010D5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9A57BE" w:rsidRDefault="009A57BE">
      <w:pPr>
        <w:spacing w:after="0"/>
        <w:ind w:left="120"/>
      </w:pPr>
    </w:p>
    <w:p w:rsidR="009A57BE" w:rsidRDefault="00010D5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/>
              <w:ind w:left="272"/>
              <w:rPr>
                <w:lang w:val="ru-RU"/>
              </w:rPr>
            </w:pPr>
            <w:r w:rsidRPr="00010D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не менее 4 стихотворений в соответствии с изученной тематикой произведений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художественные произведения и познавательные тексты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 различать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литературы (литературные сказки, рассказы, стихотворения, басни), приводить примеры произведений фольклора разных народов России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 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произведение (устно) подробно, выборочно, сжато (кратко), от лица героя, с изменением лица рассказчика, от третьего лица 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анализе и интерпретации текста использовать разные типы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речи (повествование, описание, рассуждение) с учётом специфики учебного и художественного текстов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инсценировать небольшие эпизоды из произведения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текст; составлять краткий отзыв о прочитанном произведении по заданному алгоритму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по её элементам (автор, название, обложка, титульный лист, оглавление, предисловие, аннотация, иллюстрации);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</w:p>
        </w:tc>
      </w:tr>
      <w:tr w:rsidR="009A57BE" w:rsidRPr="00490720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 </w:t>
            </w:r>
          </w:p>
        </w:tc>
      </w:tr>
    </w:tbl>
    <w:p w:rsidR="009A57BE" w:rsidRPr="00010D5E" w:rsidRDefault="009A57BE">
      <w:pPr>
        <w:rPr>
          <w:lang w:val="ru-RU"/>
        </w:rPr>
        <w:sectPr w:rsidR="009A57BE" w:rsidRPr="00010D5E">
          <w:pgSz w:w="11906" w:h="16383"/>
          <w:pgMar w:top="1134" w:right="850" w:bottom="1134" w:left="1701" w:header="720" w:footer="720" w:gutter="0"/>
          <w:cols w:space="720"/>
        </w:sectPr>
      </w:pPr>
    </w:p>
    <w:p w:rsidR="009A57BE" w:rsidRDefault="00010D5E" w:rsidP="00CE193F">
      <w:pPr>
        <w:spacing w:before="199" w:after="199"/>
      </w:pPr>
      <w:bookmarkStart w:id="27" w:name="block-70755914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A57BE" w:rsidRDefault="00010D5E" w:rsidP="00CE193F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4"/>
        <w:gridCol w:w="12670"/>
      </w:tblGrid>
      <w:tr w:rsidR="009A57B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Родине и её истории (произведения одного-двух авторов по выбору). К.Д. Ушинский «Наше отечество», М.М. Пришвин «Моя Родина», С.А. Васильев «Россия», Н.П. Кончаловская «Наша древняя столица» (отрывки) и другие (по выбору)</w:t>
            </w:r>
          </w:p>
        </w:tc>
      </w:tr>
      <w:tr w:rsidR="009A57B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</w:tr>
      <w:tr w:rsidR="009A57B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both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жанры фольклора (пословицы, потешки, считалки, небылицы, скороговорки, загадки,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загадок. Пословицы народов России 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Книги и словари, созданные В.И. Далем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сказка как отражение общечеловеческих ценностей и нравственных правил. Виды сказок (о животных, бытовые, волшебные), их художественные особенности. Русская народная сказка «Иван-царевич и серый волк» и другие (по выбору)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песня. Чувства, которые рождают песни, темы песен. Описание картин природы как способ рассказать в песне о родной земле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Былина как народный песенный сказ. Фольклорные особенности жанра былин. Былина об Илье Муромце и другие (по выбору)</w:t>
            </w:r>
          </w:p>
        </w:tc>
      </w:tr>
      <w:tr w:rsidR="009A57B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А.С. Пушкина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Лирические произведения А.С. Пушкина. Стихотворения «В тот год осенняя погода…», «Опрятней модного паркета…» и другие (по выбору)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сказки А.С. Пушкина в стихах (по выбору, например, «Сказка о царе Салтане, о сыне его славном и 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могучем богатыре князе Гвидоне Салтановиче и о прекрасной царевне Лебеди»)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Басни И.А. Крылова (не менее двух) Басни: «Ворона и Лисица», «Лисица и виноград», «Мартышка и очки» и другие (по выбору)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Х – ХХ вв. (произведения не менее пяти авторов по выбору). Ф.И. Тютчев «Есть в осени первоначальной…», А.А. Фет «Кот поёт, глаза прищуря», «Мама! Глянь-ка из окошка…», А.Н. Майков «Осень», С.А. Есенин «Берёза», Н.А. Некрасов «Железная дорога» (отрывок), А.А. Блок «Ворона», И.А. Бунин «Первый снег» и другие (по выбору)</w:t>
            </w:r>
          </w:p>
        </w:tc>
      </w:tr>
      <w:tr w:rsidR="009A57B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both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Л.Н. Толстого, их жанровое многообразие: сказки, рассказы, басни, быль (не менее трёх произведений). </w:t>
            </w:r>
            <w:r>
              <w:rPr>
                <w:rFonts w:ascii="Times New Roman" w:hAnsi="Times New Roman"/>
                <w:color w:val="000000"/>
                <w:sz w:val="24"/>
              </w:rPr>
              <w:t>Л.Н. Толстой «Лебеди», «Зайцы», «Прыжок», «Акула» и другие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(не менее двух сказок русских писателей) В.М. Гаршин «Лягушка-путешественница», И.С. Соколов-Микитов «Листопадничек», М. Горький «Случай с Евсейкой» и другие (по выбору)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 (по выбору, не менее четырёх произведений). Б.С. Житков «Про обезьянку», К.Г. Паустовский «Барсучий нос», «Кот-ворюга», Д.Н. Мамин-Сибиряк «Приёмыш» и другие (по выбору)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 (темы: «Разные детские судьбы», «Дети на войне»). Л. Пантелеев «На ялике», А. Гайдар «Тимур и его команда» (отрывки), Л. Кассиль и другие (по выбору)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Юмористические произведения (не менее двух произведений): М.М. Зощенко, Н.Н. Носов, В.Ю. Драгунский и другие (по выбору). В.Ю. Драгунский «Денискины рассказы» (1 – 2 произведения), Н.Н. Носов «Весёлая семейка» и другие (по выбору)</w:t>
            </w:r>
          </w:p>
        </w:tc>
      </w:tr>
      <w:tr w:rsidR="009A57B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сказки Ш. Перро, Х.-К. Андерсена, Р. Киплинга (произведения двух-трёх авторов по выбору). Х.-К. Андерсен «Гадкий утёнок», Ш. Перро «Подарок феи» и другие (по выбору)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зарубежных писателей о животных</w:t>
            </w:r>
          </w:p>
        </w:tc>
      </w:tr>
      <w:tr w:rsidR="009A57BE" w:rsidRPr="0049072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Pr="00010D5E" w:rsidRDefault="00010D5E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>Известные переводчики зарубежной литературы: С.Я. Маршак, К.И. Чуковский, Б.В. Заходер</w:t>
            </w:r>
          </w:p>
        </w:tc>
      </w:tr>
      <w:tr w:rsidR="009A57BE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851" w:type="dxa"/>
            <w:tcMar>
              <w:top w:w="50" w:type="dxa"/>
              <w:left w:w="100" w:type="dxa"/>
            </w:tcMar>
            <w:vAlign w:val="center"/>
          </w:tcPr>
          <w:p w:rsidR="009A57BE" w:rsidRDefault="00010D5E">
            <w:pPr>
              <w:spacing w:after="0" w:line="336" w:lineRule="auto"/>
              <w:ind w:left="365"/>
              <w:jc w:val="both"/>
            </w:pPr>
            <w:r w:rsidRPr="00010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по теории и истории литературы. Автор, писатель. Произведение. Жанры (стихотворение, басня, рассказ, повесть); жанры фольклора малые (потешка, считалка, небылица, пословица, загадка, народная песня, былина и другие). Фольклорная сказка (сказка о животных, бытовая, волшебная) и литературная сказка. Идея. Тема. Заголовок. Образ художественный. Литературный герой, персонаж, характер. Рассказчик. Портрет героя. Ритм. Рифма. Строфа. Содержание произведения, сюжет. Композиция. Эпизод, смысловые части.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 (сравнение, олицетворение, эпитет). Проза и поэзия</w:t>
            </w:r>
          </w:p>
        </w:tc>
      </w:tr>
    </w:tbl>
    <w:p w:rsidR="009A57BE" w:rsidRDefault="009A57BE">
      <w:pPr>
        <w:spacing w:after="0"/>
        <w:ind w:left="120"/>
      </w:pPr>
    </w:p>
    <w:p w:rsidR="009A57BE" w:rsidRPr="00CE193F" w:rsidRDefault="00010D5E">
      <w:pPr>
        <w:spacing w:after="0"/>
        <w:ind w:left="120"/>
        <w:rPr>
          <w:lang w:val="ru-RU"/>
        </w:rPr>
      </w:pPr>
      <w:bookmarkStart w:id="28" w:name="block-70755913"/>
      <w:bookmarkEnd w:id="27"/>
      <w:r w:rsidRPr="00CE193F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9A57BE" w:rsidRPr="00490720" w:rsidRDefault="00010D5E">
      <w:pPr>
        <w:spacing w:after="0" w:line="480" w:lineRule="auto"/>
        <w:ind w:left="120"/>
        <w:rPr>
          <w:lang w:val="ru-RU"/>
        </w:rPr>
      </w:pPr>
      <w:r w:rsidRPr="0049072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A57BE" w:rsidRPr="00010D5E" w:rsidRDefault="00010D5E" w:rsidP="009034EA">
      <w:pPr>
        <w:spacing w:after="0" w:line="480" w:lineRule="auto"/>
        <w:ind w:left="120"/>
        <w:rPr>
          <w:lang w:val="ru-RU"/>
        </w:rPr>
      </w:pPr>
      <w:r w:rsidRPr="00010D5E">
        <w:rPr>
          <w:rFonts w:ascii="Times New Roman" w:hAnsi="Times New Roman"/>
          <w:color w:val="000000"/>
          <w:sz w:val="28"/>
          <w:lang w:val="ru-RU"/>
        </w:rPr>
        <w:t>Литературное чтение: 3-й класс: учебник: в 2 частях; 14-е издание, переработанное Климанова Л.Ф., Горецкий В.Г., Голованова М.В. и др. Акционерное общество «Издательство «Просвещение»</w:t>
      </w:r>
      <w:r w:rsidRPr="00010D5E">
        <w:rPr>
          <w:sz w:val="28"/>
          <w:lang w:val="ru-RU"/>
        </w:rPr>
        <w:br/>
      </w:r>
      <w:r w:rsidRPr="00010D5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92AF4" w:rsidRPr="00197AC3" w:rsidRDefault="00192AF4" w:rsidP="00192AF4">
      <w:pPr>
        <w:spacing w:after="204"/>
        <w:ind w:left="137" w:right="2"/>
        <w:rPr>
          <w:rFonts w:ascii="Times New Roman" w:hAnsi="Times New Roman" w:cs="Times New Roman"/>
          <w:sz w:val="28"/>
          <w:szCs w:val="28"/>
          <w:lang w:val="ru-RU"/>
        </w:rPr>
      </w:pPr>
      <w:r w:rsidRPr="00197AC3">
        <w:rPr>
          <w:rFonts w:ascii="Times New Roman" w:hAnsi="Times New Roman" w:cs="Times New Roman"/>
          <w:sz w:val="28"/>
          <w:szCs w:val="28"/>
          <w:lang w:val="ru-RU"/>
        </w:rPr>
        <w:t>Методическая разработка по литературному чтению к учебнику ""Лите</w:t>
      </w:r>
      <w:r w:rsidR="009034EA">
        <w:rPr>
          <w:rFonts w:ascii="Times New Roman" w:hAnsi="Times New Roman" w:cs="Times New Roman"/>
          <w:sz w:val="28"/>
          <w:szCs w:val="28"/>
          <w:lang w:val="ru-RU"/>
        </w:rPr>
        <w:t>ратурное чтение" 3</w:t>
      </w:r>
      <w:r w:rsidRPr="00197AC3">
        <w:rPr>
          <w:rFonts w:ascii="Times New Roman" w:hAnsi="Times New Roman" w:cs="Times New Roman"/>
          <w:sz w:val="28"/>
          <w:szCs w:val="28"/>
          <w:lang w:val="ru-RU"/>
        </w:rPr>
        <w:t xml:space="preserve">  класс</w:t>
      </w:r>
      <w:r w:rsidR="009034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97AC3">
        <w:rPr>
          <w:rFonts w:ascii="Times New Roman" w:hAnsi="Times New Roman" w:cs="Times New Roman"/>
          <w:sz w:val="28"/>
          <w:szCs w:val="28"/>
          <w:lang w:val="ru-RU"/>
        </w:rPr>
        <w:t xml:space="preserve">УМК "Школа России" 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92AF4" w:rsidRDefault="00010D5E" w:rsidP="00192AF4">
      <w:pPr>
        <w:spacing w:after="0" w:line="480" w:lineRule="auto"/>
        <w:rPr>
          <w:lang w:val="ru-RU"/>
        </w:rPr>
      </w:pPr>
      <w:r w:rsidRPr="00010D5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90720" w:rsidRPr="00490720" w:rsidRDefault="00F0293E" w:rsidP="00D43C1D">
      <w:pPr>
        <w:spacing w:after="204"/>
        <w:ind w:left="137" w:right="2"/>
        <w:rPr>
          <w:rFonts w:ascii="Times New Roman" w:hAnsi="Times New Roman" w:cs="Times New Roman"/>
          <w:sz w:val="28"/>
          <w:szCs w:val="28"/>
          <w:lang w:val="ru-RU"/>
        </w:rPr>
      </w:pPr>
      <w:r w:rsidRPr="00490720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</w:t>
      </w:r>
      <w:hyperlink r:id="rId161">
        <w:r w:rsidRPr="00490720">
          <w:rPr>
            <w:rFonts w:ascii="Times New Roman" w:hAnsi="Times New Roman" w:cs="Times New Roman"/>
            <w:sz w:val="28"/>
            <w:szCs w:val="28"/>
            <w:lang w:val="ru-RU"/>
          </w:rPr>
          <w:t>https://m.edsoo.ru/8bc524d2</w:t>
        </w:r>
      </w:hyperlink>
      <w:bookmarkStart w:id="29" w:name="_GoBack"/>
      <w:bookmarkEnd w:id="29"/>
    </w:p>
    <w:bookmarkEnd w:id="28"/>
    <w:p w:rsidR="002F3AC2" w:rsidRPr="00490720" w:rsidRDefault="002F3AC2">
      <w:pPr>
        <w:rPr>
          <w:lang w:val="ru-RU"/>
        </w:rPr>
      </w:pPr>
    </w:p>
    <w:sectPr w:rsidR="002F3AC2" w:rsidRPr="00490720" w:rsidSect="00CE193F">
      <w:pgSz w:w="16839" w:h="11907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620" w:rsidRDefault="00052620" w:rsidP="00BB2512">
      <w:pPr>
        <w:spacing w:after="0" w:line="240" w:lineRule="auto"/>
      </w:pPr>
      <w:r>
        <w:separator/>
      </w:r>
    </w:p>
  </w:endnote>
  <w:endnote w:type="continuationSeparator" w:id="0">
    <w:p w:rsidR="00052620" w:rsidRDefault="00052620" w:rsidP="00BB2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620" w:rsidRDefault="00052620" w:rsidP="00BB2512">
      <w:pPr>
        <w:spacing w:after="0" w:line="240" w:lineRule="auto"/>
      </w:pPr>
      <w:r>
        <w:separator/>
      </w:r>
    </w:p>
  </w:footnote>
  <w:footnote w:type="continuationSeparator" w:id="0">
    <w:p w:rsidR="00052620" w:rsidRDefault="00052620" w:rsidP="00BB25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54681"/>
    <w:multiLevelType w:val="multilevel"/>
    <w:tmpl w:val="1F7E9F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2A70DB"/>
    <w:multiLevelType w:val="multilevel"/>
    <w:tmpl w:val="C79E9E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6507F9"/>
    <w:multiLevelType w:val="multilevel"/>
    <w:tmpl w:val="F9B065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ED6148"/>
    <w:multiLevelType w:val="multilevel"/>
    <w:tmpl w:val="9E525F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E2703D"/>
    <w:multiLevelType w:val="multilevel"/>
    <w:tmpl w:val="662E75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6D1314"/>
    <w:multiLevelType w:val="multilevel"/>
    <w:tmpl w:val="2EC0F4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8925A62"/>
    <w:multiLevelType w:val="multilevel"/>
    <w:tmpl w:val="3384D1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7F77AE"/>
    <w:multiLevelType w:val="multilevel"/>
    <w:tmpl w:val="594AFB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4EA6142"/>
    <w:multiLevelType w:val="multilevel"/>
    <w:tmpl w:val="B442E9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E8447D7"/>
    <w:multiLevelType w:val="multilevel"/>
    <w:tmpl w:val="AD6232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05E3BA2"/>
    <w:multiLevelType w:val="multilevel"/>
    <w:tmpl w:val="030A0F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1385D5F"/>
    <w:multiLevelType w:val="multilevel"/>
    <w:tmpl w:val="C4C657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1C929F0"/>
    <w:multiLevelType w:val="multilevel"/>
    <w:tmpl w:val="4C1E79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25C22C3"/>
    <w:multiLevelType w:val="multilevel"/>
    <w:tmpl w:val="A1A0F7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4BE1F9E"/>
    <w:multiLevelType w:val="multilevel"/>
    <w:tmpl w:val="68BC5B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55D6D31"/>
    <w:multiLevelType w:val="multilevel"/>
    <w:tmpl w:val="88E2DF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69C488F"/>
    <w:multiLevelType w:val="multilevel"/>
    <w:tmpl w:val="BA2A95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6B155DD"/>
    <w:multiLevelType w:val="multilevel"/>
    <w:tmpl w:val="725210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E186844"/>
    <w:multiLevelType w:val="multilevel"/>
    <w:tmpl w:val="8B2EEE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E3D5DB8"/>
    <w:multiLevelType w:val="multilevel"/>
    <w:tmpl w:val="5C8AAE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10B0608"/>
    <w:multiLevelType w:val="multilevel"/>
    <w:tmpl w:val="14EAAB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41800D2"/>
    <w:multiLevelType w:val="multilevel"/>
    <w:tmpl w:val="3C7E2B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6A326D4"/>
    <w:multiLevelType w:val="multilevel"/>
    <w:tmpl w:val="9850BC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D364BAD"/>
    <w:multiLevelType w:val="multilevel"/>
    <w:tmpl w:val="C630A5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5D05189"/>
    <w:multiLevelType w:val="multilevel"/>
    <w:tmpl w:val="5D842D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1000670"/>
    <w:multiLevelType w:val="multilevel"/>
    <w:tmpl w:val="5EF8D9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2E07D6C"/>
    <w:multiLevelType w:val="multilevel"/>
    <w:tmpl w:val="B94299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5C163E5"/>
    <w:multiLevelType w:val="multilevel"/>
    <w:tmpl w:val="1D186C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5D43D5E"/>
    <w:multiLevelType w:val="multilevel"/>
    <w:tmpl w:val="0CD0CF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9605642"/>
    <w:multiLevelType w:val="multilevel"/>
    <w:tmpl w:val="D90094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97155A4"/>
    <w:multiLevelType w:val="multilevel"/>
    <w:tmpl w:val="9C7CC3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4DB3A05"/>
    <w:multiLevelType w:val="multilevel"/>
    <w:tmpl w:val="111E0F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4EF51BE"/>
    <w:multiLevelType w:val="multilevel"/>
    <w:tmpl w:val="554A85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77E6285"/>
    <w:multiLevelType w:val="multilevel"/>
    <w:tmpl w:val="C7467D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AF85A90"/>
    <w:multiLevelType w:val="multilevel"/>
    <w:tmpl w:val="3F7A8F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C66343F"/>
    <w:multiLevelType w:val="multilevel"/>
    <w:tmpl w:val="22F457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F1A4D26"/>
    <w:multiLevelType w:val="multilevel"/>
    <w:tmpl w:val="C8FE36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1"/>
  </w:num>
  <w:num w:numId="3">
    <w:abstractNumId w:val="17"/>
  </w:num>
  <w:num w:numId="4">
    <w:abstractNumId w:val="24"/>
  </w:num>
  <w:num w:numId="5">
    <w:abstractNumId w:val="36"/>
  </w:num>
  <w:num w:numId="6">
    <w:abstractNumId w:val="30"/>
  </w:num>
  <w:num w:numId="7">
    <w:abstractNumId w:val="8"/>
  </w:num>
  <w:num w:numId="8">
    <w:abstractNumId w:val="13"/>
  </w:num>
  <w:num w:numId="9">
    <w:abstractNumId w:val="19"/>
  </w:num>
  <w:num w:numId="10">
    <w:abstractNumId w:val="1"/>
  </w:num>
  <w:num w:numId="11">
    <w:abstractNumId w:val="16"/>
  </w:num>
  <w:num w:numId="12">
    <w:abstractNumId w:val="18"/>
  </w:num>
  <w:num w:numId="13">
    <w:abstractNumId w:val="26"/>
  </w:num>
  <w:num w:numId="14">
    <w:abstractNumId w:val="4"/>
  </w:num>
  <w:num w:numId="15">
    <w:abstractNumId w:val="12"/>
  </w:num>
  <w:num w:numId="16">
    <w:abstractNumId w:val="20"/>
  </w:num>
  <w:num w:numId="17">
    <w:abstractNumId w:val="7"/>
  </w:num>
  <w:num w:numId="18">
    <w:abstractNumId w:val="23"/>
  </w:num>
  <w:num w:numId="19">
    <w:abstractNumId w:val="25"/>
  </w:num>
  <w:num w:numId="20">
    <w:abstractNumId w:val="15"/>
  </w:num>
  <w:num w:numId="21">
    <w:abstractNumId w:val="31"/>
  </w:num>
  <w:num w:numId="22">
    <w:abstractNumId w:val="22"/>
  </w:num>
  <w:num w:numId="23">
    <w:abstractNumId w:val="35"/>
  </w:num>
  <w:num w:numId="24">
    <w:abstractNumId w:val="11"/>
  </w:num>
  <w:num w:numId="25">
    <w:abstractNumId w:val="5"/>
  </w:num>
  <w:num w:numId="26">
    <w:abstractNumId w:val="10"/>
  </w:num>
  <w:num w:numId="27">
    <w:abstractNumId w:val="33"/>
  </w:num>
  <w:num w:numId="28">
    <w:abstractNumId w:val="32"/>
  </w:num>
  <w:num w:numId="29">
    <w:abstractNumId w:val="3"/>
  </w:num>
  <w:num w:numId="30">
    <w:abstractNumId w:val="2"/>
  </w:num>
  <w:num w:numId="31">
    <w:abstractNumId w:val="28"/>
  </w:num>
  <w:num w:numId="32">
    <w:abstractNumId w:val="6"/>
  </w:num>
  <w:num w:numId="33">
    <w:abstractNumId w:val="27"/>
  </w:num>
  <w:num w:numId="34">
    <w:abstractNumId w:val="29"/>
  </w:num>
  <w:num w:numId="35">
    <w:abstractNumId w:val="14"/>
  </w:num>
  <w:num w:numId="36">
    <w:abstractNumId w:val="0"/>
  </w:num>
  <w:num w:numId="37">
    <w:abstractNumId w:val="34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57BE"/>
    <w:rsid w:val="00010D5E"/>
    <w:rsid w:val="0002445E"/>
    <w:rsid w:val="00052620"/>
    <w:rsid w:val="00097298"/>
    <w:rsid w:val="000F2235"/>
    <w:rsid w:val="00117D1D"/>
    <w:rsid w:val="00192AF4"/>
    <w:rsid w:val="002E7851"/>
    <w:rsid w:val="002F3AC2"/>
    <w:rsid w:val="0031426B"/>
    <w:rsid w:val="003F09F6"/>
    <w:rsid w:val="00451C5C"/>
    <w:rsid w:val="00490720"/>
    <w:rsid w:val="004A5CF0"/>
    <w:rsid w:val="0058182F"/>
    <w:rsid w:val="005E76D5"/>
    <w:rsid w:val="0062251A"/>
    <w:rsid w:val="00642885"/>
    <w:rsid w:val="006B2CE1"/>
    <w:rsid w:val="006B33A4"/>
    <w:rsid w:val="006C7380"/>
    <w:rsid w:val="00762879"/>
    <w:rsid w:val="008C7D0D"/>
    <w:rsid w:val="009034EA"/>
    <w:rsid w:val="00986D74"/>
    <w:rsid w:val="009A57BE"/>
    <w:rsid w:val="009B62D0"/>
    <w:rsid w:val="00A57501"/>
    <w:rsid w:val="00AE536A"/>
    <w:rsid w:val="00B80199"/>
    <w:rsid w:val="00BB2512"/>
    <w:rsid w:val="00CE193F"/>
    <w:rsid w:val="00CE6868"/>
    <w:rsid w:val="00CF346B"/>
    <w:rsid w:val="00D43C1D"/>
    <w:rsid w:val="00F0293E"/>
    <w:rsid w:val="00F24C68"/>
    <w:rsid w:val="00F66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8019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801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024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445E"/>
  </w:style>
  <w:style w:type="paragraph" w:styleId="af0">
    <w:name w:val="Balloon Text"/>
    <w:basedOn w:val="a"/>
    <w:link w:val="af1"/>
    <w:uiPriority w:val="99"/>
    <w:semiHidden/>
    <w:unhideWhenUsed/>
    <w:rsid w:val="002E7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E78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c4aa16" TargetMode="External"/><Relationship Id="rId117" Type="http://schemas.openxmlformats.org/officeDocument/2006/relationships/hyperlink" Target="https://m.edsoo.ru/8bc5218a" TargetMode="External"/><Relationship Id="rId21" Type="http://schemas.openxmlformats.org/officeDocument/2006/relationships/hyperlink" Target="https://m.edsoo.ru/7f411a40" TargetMode="External"/><Relationship Id="rId42" Type="http://schemas.openxmlformats.org/officeDocument/2006/relationships/hyperlink" Target="https://m.edsoo.ru/8bc489a0" TargetMode="External"/><Relationship Id="rId47" Type="http://schemas.openxmlformats.org/officeDocument/2006/relationships/hyperlink" Target="https://m.edsoo.ru/8bc4e0f8" TargetMode="External"/><Relationship Id="rId63" Type="http://schemas.openxmlformats.org/officeDocument/2006/relationships/hyperlink" Target="https://m.edsoo.ru/8bc4f82c" TargetMode="External"/><Relationship Id="rId68" Type="http://schemas.openxmlformats.org/officeDocument/2006/relationships/hyperlink" Target="https://m.edsoo.ru/8bc4d298" TargetMode="External"/><Relationship Id="rId84" Type="http://schemas.openxmlformats.org/officeDocument/2006/relationships/hyperlink" Target="https://m.edsoo.ru/8bc4f958" TargetMode="External"/><Relationship Id="rId89" Type="http://schemas.openxmlformats.org/officeDocument/2006/relationships/hyperlink" Target="https://m.edsoo.ru/8bc4fe30" TargetMode="External"/><Relationship Id="rId112" Type="http://schemas.openxmlformats.org/officeDocument/2006/relationships/hyperlink" Target="https://m.edsoo.ru/8bc5169a" TargetMode="External"/><Relationship Id="rId133" Type="http://schemas.openxmlformats.org/officeDocument/2006/relationships/hyperlink" Target="https://m.edsoo.ru/8bc53710" TargetMode="External"/><Relationship Id="rId138" Type="http://schemas.openxmlformats.org/officeDocument/2006/relationships/hyperlink" Target="https://m.edsoo.ru/8bc541a6" TargetMode="External"/><Relationship Id="rId154" Type="http://schemas.openxmlformats.org/officeDocument/2006/relationships/hyperlink" Target="https://m.edsoo.ru/f29f4666" TargetMode="External"/><Relationship Id="rId159" Type="http://schemas.openxmlformats.org/officeDocument/2006/relationships/hyperlink" Target="https://m.edsoo.ru/8bc524d2" TargetMode="External"/><Relationship Id="rId16" Type="http://schemas.openxmlformats.org/officeDocument/2006/relationships/hyperlink" Target="https://m.edsoo.ru/7f411a40" TargetMode="External"/><Relationship Id="rId107" Type="http://schemas.openxmlformats.org/officeDocument/2006/relationships/hyperlink" Target="https://m.edsoo.ru/7f411a40" TargetMode="External"/><Relationship Id="rId11" Type="http://schemas.openxmlformats.org/officeDocument/2006/relationships/hyperlink" Target="https://m.edsoo.ru/7f411a40" TargetMode="External"/><Relationship Id="rId32" Type="http://schemas.openxmlformats.org/officeDocument/2006/relationships/hyperlink" Target="https://m.edsoo.ru/8bc4861c" TargetMode="External"/><Relationship Id="rId37" Type="http://schemas.openxmlformats.org/officeDocument/2006/relationships/hyperlink" Target="https://m.edsoo.ru/8bc4875c" TargetMode="External"/><Relationship Id="rId53" Type="http://schemas.openxmlformats.org/officeDocument/2006/relationships/hyperlink" Target="https://m.edsoo.ru/8bc4d554" TargetMode="External"/><Relationship Id="rId58" Type="http://schemas.openxmlformats.org/officeDocument/2006/relationships/hyperlink" Target="https://m.edsoo.ru/8bc4ca64" TargetMode="External"/><Relationship Id="rId74" Type="http://schemas.openxmlformats.org/officeDocument/2006/relationships/hyperlink" Target="https://m.edsoo.ru/8bc4e576" TargetMode="External"/><Relationship Id="rId79" Type="http://schemas.openxmlformats.org/officeDocument/2006/relationships/hyperlink" Target="https://m.edsoo.ru/8bc4eb98" TargetMode="External"/><Relationship Id="rId102" Type="http://schemas.openxmlformats.org/officeDocument/2006/relationships/hyperlink" Target="https://m.edsoo.ru/8bc501f0" TargetMode="External"/><Relationship Id="rId123" Type="http://schemas.openxmlformats.org/officeDocument/2006/relationships/hyperlink" Target="https://m.edsoo.ru/8bc50bbe" TargetMode="External"/><Relationship Id="rId128" Type="http://schemas.openxmlformats.org/officeDocument/2006/relationships/hyperlink" Target="https://m.edsoo.ru/8bc50984" TargetMode="External"/><Relationship Id="rId144" Type="http://schemas.openxmlformats.org/officeDocument/2006/relationships/hyperlink" Target="https://m.edsoo.ru/8bc524d2" TargetMode="External"/><Relationship Id="rId149" Type="http://schemas.openxmlformats.org/officeDocument/2006/relationships/hyperlink" Target="https://m.edsoo.ru/f29f4422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8bc4f548" TargetMode="External"/><Relationship Id="rId95" Type="http://schemas.openxmlformats.org/officeDocument/2006/relationships/hyperlink" Target="https://m.edsoo.ru/8bc47c76" TargetMode="External"/><Relationship Id="rId160" Type="http://schemas.openxmlformats.org/officeDocument/2006/relationships/hyperlink" Target="https://m.edsoo.ru/8bc524d2" TargetMode="External"/><Relationship Id="rId22" Type="http://schemas.openxmlformats.org/officeDocument/2006/relationships/hyperlink" Target="https://m.edsoo.ru/f29f4fda" TargetMode="External"/><Relationship Id="rId27" Type="http://schemas.openxmlformats.org/officeDocument/2006/relationships/hyperlink" Target="https://m.edsoo.ru/8bc4b27c" TargetMode="External"/><Relationship Id="rId43" Type="http://schemas.openxmlformats.org/officeDocument/2006/relationships/hyperlink" Target="https://m.edsoo.ru/8bc49cc4" TargetMode="External"/><Relationship Id="rId48" Type="http://schemas.openxmlformats.org/officeDocument/2006/relationships/hyperlink" Target="https://m.edsoo.ru/8bc4e24c" TargetMode="External"/><Relationship Id="rId64" Type="http://schemas.openxmlformats.org/officeDocument/2006/relationships/hyperlink" Target="https://m.edsoo.ru/8bc4c938" TargetMode="External"/><Relationship Id="rId69" Type="http://schemas.openxmlformats.org/officeDocument/2006/relationships/hyperlink" Target="https://m.edsoo.ru/8bc4d194" TargetMode="External"/><Relationship Id="rId113" Type="http://schemas.openxmlformats.org/officeDocument/2006/relationships/hyperlink" Target="https://m.edsoo.ru/8bc513ac" TargetMode="External"/><Relationship Id="rId118" Type="http://schemas.openxmlformats.org/officeDocument/2006/relationships/hyperlink" Target="https://m.edsoo.ru/8bc522a2" TargetMode="External"/><Relationship Id="rId134" Type="http://schemas.openxmlformats.org/officeDocument/2006/relationships/hyperlink" Target="https://m.edsoo.ru/8bc5434a" TargetMode="External"/><Relationship Id="rId139" Type="http://schemas.openxmlformats.org/officeDocument/2006/relationships/hyperlink" Target="https://m.edsoo.ru/f29f3db0" TargetMode="External"/><Relationship Id="rId80" Type="http://schemas.openxmlformats.org/officeDocument/2006/relationships/hyperlink" Target="https://m.edsoo.ru/8bc4ed00" TargetMode="External"/><Relationship Id="rId85" Type="http://schemas.openxmlformats.org/officeDocument/2006/relationships/hyperlink" Target="https://m.edsoo.ru/8bc4ff70" TargetMode="External"/><Relationship Id="rId150" Type="http://schemas.openxmlformats.org/officeDocument/2006/relationships/hyperlink" Target="https://m.edsoo.ru/f29f41de" TargetMode="External"/><Relationship Id="rId155" Type="http://schemas.openxmlformats.org/officeDocument/2006/relationships/hyperlink" Target="https://m.edsoo.ru/f29f4774" TargetMode="External"/><Relationship Id="rId12" Type="http://schemas.openxmlformats.org/officeDocument/2006/relationships/hyperlink" Target="https://m.edsoo.ru/7f411a40" TargetMode="External"/><Relationship Id="rId17" Type="http://schemas.openxmlformats.org/officeDocument/2006/relationships/hyperlink" Target="https://m.edsoo.ru/7f411a40" TargetMode="External"/><Relationship Id="rId33" Type="http://schemas.openxmlformats.org/officeDocument/2006/relationships/hyperlink" Target="https://m.edsoo.ru/8bc4ae44" TargetMode="External"/><Relationship Id="rId38" Type="http://schemas.openxmlformats.org/officeDocument/2006/relationships/hyperlink" Target="https://m.edsoo.ru/8bc4a610" TargetMode="External"/><Relationship Id="rId59" Type="http://schemas.openxmlformats.org/officeDocument/2006/relationships/hyperlink" Target="https://m.edsoo.ru/8bc4c6f4" TargetMode="External"/><Relationship Id="rId103" Type="http://schemas.openxmlformats.org/officeDocument/2006/relationships/hyperlink" Target="https://m.edsoo.ru/8bc51096" TargetMode="External"/><Relationship Id="rId108" Type="http://schemas.openxmlformats.org/officeDocument/2006/relationships/hyperlink" Target="https://m.edsoo.ru/8bc524d2" TargetMode="External"/><Relationship Id="rId124" Type="http://schemas.openxmlformats.org/officeDocument/2006/relationships/hyperlink" Target="https://m.edsoo.ru/8bc504ac" TargetMode="External"/><Relationship Id="rId129" Type="http://schemas.openxmlformats.org/officeDocument/2006/relationships/hyperlink" Target="https://m.edsoo.ru/8bc52928" TargetMode="External"/><Relationship Id="rId54" Type="http://schemas.openxmlformats.org/officeDocument/2006/relationships/hyperlink" Target="https://m.edsoo.ru/f29f5142" TargetMode="External"/><Relationship Id="rId70" Type="http://schemas.openxmlformats.org/officeDocument/2006/relationships/hyperlink" Target="https://m.edsoo.ru/8bc50358" TargetMode="External"/><Relationship Id="rId75" Type="http://schemas.openxmlformats.org/officeDocument/2006/relationships/hyperlink" Target="https://m.edsoo.ru/8bc4e972" TargetMode="External"/><Relationship Id="rId91" Type="http://schemas.openxmlformats.org/officeDocument/2006/relationships/hyperlink" Target="https://m.edsoo.ru/8bc5072c" TargetMode="External"/><Relationship Id="rId96" Type="http://schemas.openxmlformats.org/officeDocument/2006/relationships/hyperlink" Target="https://m.edsoo.ru/8bc47d84" TargetMode="External"/><Relationship Id="rId140" Type="http://schemas.openxmlformats.org/officeDocument/2006/relationships/hyperlink" Target="https://m.edsoo.ru/f29f3ed2" TargetMode="External"/><Relationship Id="rId145" Type="http://schemas.openxmlformats.org/officeDocument/2006/relationships/hyperlink" Target="https://m.edsoo.ru/8bc52a40" TargetMode="External"/><Relationship Id="rId161" Type="http://schemas.openxmlformats.org/officeDocument/2006/relationships/hyperlink" Target="https://m.edsoo.ru/8bc524d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7f411a40" TargetMode="External"/><Relationship Id="rId23" Type="http://schemas.openxmlformats.org/officeDocument/2006/relationships/hyperlink" Target="https://m.edsoo.ru/f29f5142" TargetMode="External"/><Relationship Id="rId28" Type="http://schemas.openxmlformats.org/officeDocument/2006/relationships/hyperlink" Target="https://m.edsoo.ru/8bc4b420" TargetMode="External"/><Relationship Id="rId36" Type="http://schemas.openxmlformats.org/officeDocument/2006/relationships/hyperlink" Target="https://m.edsoo.ru/8bc483ec" TargetMode="External"/><Relationship Id="rId49" Type="http://schemas.openxmlformats.org/officeDocument/2006/relationships/hyperlink" Target="https://m.edsoo.ru/8bc4d8a6" TargetMode="External"/><Relationship Id="rId57" Type="http://schemas.openxmlformats.org/officeDocument/2006/relationships/hyperlink" Target="https://m.edsoo.ru/8bc4c5c8" TargetMode="External"/><Relationship Id="rId106" Type="http://schemas.openxmlformats.org/officeDocument/2006/relationships/hyperlink" Target="https://m.edsoo.ru/7f411a40" TargetMode="External"/><Relationship Id="rId114" Type="http://schemas.openxmlformats.org/officeDocument/2006/relationships/hyperlink" Target="https://m.edsoo.ru/8bc51b04" TargetMode="External"/><Relationship Id="rId119" Type="http://schemas.openxmlformats.org/officeDocument/2006/relationships/hyperlink" Target="https://m.edsoo.ru/8bc518de" TargetMode="External"/><Relationship Id="rId127" Type="http://schemas.openxmlformats.org/officeDocument/2006/relationships/hyperlink" Target="https://m.edsoo.ru/8bc50aa6" TargetMode="External"/><Relationship Id="rId10" Type="http://schemas.openxmlformats.org/officeDocument/2006/relationships/hyperlink" Target="https://m.edsoo.ru/7f411a40" TargetMode="External"/><Relationship Id="rId31" Type="http://schemas.openxmlformats.org/officeDocument/2006/relationships/hyperlink" Target="https://m.edsoo.ru/8bc4b10a" TargetMode="External"/><Relationship Id="rId44" Type="http://schemas.openxmlformats.org/officeDocument/2006/relationships/hyperlink" Target="https://m.edsoo.ru/8bc4b542" TargetMode="External"/><Relationship Id="rId52" Type="http://schemas.openxmlformats.org/officeDocument/2006/relationships/hyperlink" Target="https://m.edsoo.ru/8bc4d43c" TargetMode="External"/><Relationship Id="rId60" Type="http://schemas.openxmlformats.org/officeDocument/2006/relationships/hyperlink" Target="https://m.edsoo.ru/8bc4c80c" TargetMode="External"/><Relationship Id="rId65" Type="http://schemas.openxmlformats.org/officeDocument/2006/relationships/hyperlink" Target="https://m.edsoo.ru/8bc4fc6e" TargetMode="External"/><Relationship Id="rId73" Type="http://schemas.openxmlformats.org/officeDocument/2006/relationships/hyperlink" Target="https://m.edsoo.ru/8bc4ea8a" TargetMode="External"/><Relationship Id="rId78" Type="http://schemas.openxmlformats.org/officeDocument/2006/relationships/hyperlink" Target="https://m.edsoo.ru/8bc4e45e" TargetMode="External"/><Relationship Id="rId81" Type="http://schemas.openxmlformats.org/officeDocument/2006/relationships/hyperlink" Target="https://m.edsoo.ru/8bc4f066" TargetMode="External"/><Relationship Id="rId86" Type="http://schemas.openxmlformats.org/officeDocument/2006/relationships/hyperlink" Target="https://m.edsoo.ru/8bc4fc6e" TargetMode="External"/><Relationship Id="rId94" Type="http://schemas.openxmlformats.org/officeDocument/2006/relationships/hyperlink" Target="https://m.edsoo.ru/8bc47a6e" TargetMode="External"/><Relationship Id="rId99" Type="http://schemas.openxmlformats.org/officeDocument/2006/relationships/hyperlink" Target="https://m.edsoo.ru/8bc53242" TargetMode="External"/><Relationship Id="rId101" Type="http://schemas.openxmlformats.org/officeDocument/2006/relationships/hyperlink" Target="https://m.edsoo.ru/8bc5347c" TargetMode="External"/><Relationship Id="rId122" Type="http://schemas.openxmlformats.org/officeDocument/2006/relationships/hyperlink" Target="https://m.edsoo.ru/8bc51c12" TargetMode="External"/><Relationship Id="rId130" Type="http://schemas.openxmlformats.org/officeDocument/2006/relationships/hyperlink" Target="https://m.edsoo.ru/f29f3ca2" TargetMode="External"/><Relationship Id="rId135" Type="http://schemas.openxmlformats.org/officeDocument/2006/relationships/hyperlink" Target="https://m.edsoo.ru/8bc53850" TargetMode="External"/><Relationship Id="rId143" Type="http://schemas.openxmlformats.org/officeDocument/2006/relationships/hyperlink" Target="https://m.edsoo.ru/f29f3928" TargetMode="External"/><Relationship Id="rId148" Type="http://schemas.openxmlformats.org/officeDocument/2006/relationships/hyperlink" Target="https://m.edsoo.ru/f29f430a" TargetMode="External"/><Relationship Id="rId151" Type="http://schemas.openxmlformats.org/officeDocument/2006/relationships/hyperlink" Target="https://m.edsoo.ru/f29f4d8c" TargetMode="External"/><Relationship Id="rId156" Type="http://schemas.openxmlformats.org/officeDocument/2006/relationships/hyperlink" Target="https://m.edsoo.ru/8bc524d2" TargetMode="External"/><Relationship Id="rId164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m.edsoo.ru/7f411a40" TargetMode="External"/><Relationship Id="rId13" Type="http://schemas.openxmlformats.org/officeDocument/2006/relationships/hyperlink" Target="https://m.edsoo.ru/7f411a40" TargetMode="External"/><Relationship Id="rId18" Type="http://schemas.openxmlformats.org/officeDocument/2006/relationships/hyperlink" Target="https://m.edsoo.ru/7f411a40" TargetMode="External"/><Relationship Id="rId39" Type="http://schemas.openxmlformats.org/officeDocument/2006/relationships/hyperlink" Target="https://m.edsoo.ru/8bc48892" TargetMode="External"/><Relationship Id="rId109" Type="http://schemas.openxmlformats.org/officeDocument/2006/relationships/hyperlink" Target="https://m.edsoo.ru/8bc524d2" TargetMode="External"/><Relationship Id="rId34" Type="http://schemas.openxmlformats.org/officeDocument/2006/relationships/hyperlink" Target="https://m.edsoo.ru/8bc48ab8" TargetMode="External"/><Relationship Id="rId50" Type="http://schemas.openxmlformats.org/officeDocument/2006/relationships/hyperlink" Target="https://m.edsoo.ru/8bc4d676" TargetMode="External"/><Relationship Id="rId55" Type="http://schemas.openxmlformats.org/officeDocument/2006/relationships/hyperlink" Target="https://m.edsoo.ru/8bc4c1d6" TargetMode="External"/><Relationship Id="rId76" Type="http://schemas.openxmlformats.org/officeDocument/2006/relationships/hyperlink" Target="https://m.edsoo.ru/8bc4eecc" TargetMode="External"/><Relationship Id="rId97" Type="http://schemas.openxmlformats.org/officeDocument/2006/relationships/hyperlink" Target="https://m.edsoo.ru/8bc47b72" TargetMode="External"/><Relationship Id="rId104" Type="http://schemas.openxmlformats.org/officeDocument/2006/relationships/hyperlink" Target="https://m.edsoo.ru/7f411a40" TargetMode="External"/><Relationship Id="rId120" Type="http://schemas.openxmlformats.org/officeDocument/2006/relationships/hyperlink" Target="https://m.edsoo.ru/8bc519f6" TargetMode="External"/><Relationship Id="rId125" Type="http://schemas.openxmlformats.org/officeDocument/2006/relationships/hyperlink" Target="https://m.edsoo.ru/8bc50e34" TargetMode="External"/><Relationship Id="rId141" Type="http://schemas.openxmlformats.org/officeDocument/2006/relationships/hyperlink" Target="https://m.edsoo.ru/8bc544a8" TargetMode="External"/><Relationship Id="rId146" Type="http://schemas.openxmlformats.org/officeDocument/2006/relationships/hyperlink" Target="https://m.edsoo.ru/8bc52da6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8bc4e35a" TargetMode="External"/><Relationship Id="rId92" Type="http://schemas.openxmlformats.org/officeDocument/2006/relationships/hyperlink" Target="https://m.edsoo.ru/8bc50876" TargetMode="External"/><Relationship Id="rId162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s://m.edsoo.ru/8bc4b10a" TargetMode="External"/><Relationship Id="rId24" Type="http://schemas.openxmlformats.org/officeDocument/2006/relationships/hyperlink" Target="https://m.edsoo.ru/8bc47f96" TargetMode="External"/><Relationship Id="rId40" Type="http://schemas.openxmlformats.org/officeDocument/2006/relationships/hyperlink" Target="https://m.edsoo.ru/8bc4a4f8" TargetMode="External"/><Relationship Id="rId45" Type="http://schemas.openxmlformats.org/officeDocument/2006/relationships/hyperlink" Target="https://m.edsoo.ru/8bc4bd94" TargetMode="External"/><Relationship Id="rId66" Type="http://schemas.openxmlformats.org/officeDocument/2006/relationships/hyperlink" Target="https://m.edsoo.ru/8bc4cd98" TargetMode="External"/><Relationship Id="rId87" Type="http://schemas.openxmlformats.org/officeDocument/2006/relationships/hyperlink" Target="https://m.edsoo.ru/8bc52806" TargetMode="External"/><Relationship Id="rId110" Type="http://schemas.openxmlformats.org/officeDocument/2006/relationships/hyperlink" Target="https://m.edsoo.ru/8bc525e0" TargetMode="External"/><Relationship Id="rId115" Type="http://schemas.openxmlformats.org/officeDocument/2006/relationships/hyperlink" Target="https://m.edsoo.ru/8bc51e24" TargetMode="External"/><Relationship Id="rId131" Type="http://schemas.openxmlformats.org/officeDocument/2006/relationships/hyperlink" Target="https://m.edsoo.ru/f29f3a5e" TargetMode="External"/><Relationship Id="rId136" Type="http://schemas.openxmlformats.org/officeDocument/2006/relationships/hyperlink" Target="https://m.edsoo.ru/8bc53a12" TargetMode="External"/><Relationship Id="rId157" Type="http://schemas.openxmlformats.org/officeDocument/2006/relationships/hyperlink" Target="https://m.edsoo.ru/8bc524d2" TargetMode="External"/><Relationship Id="rId61" Type="http://schemas.openxmlformats.org/officeDocument/2006/relationships/hyperlink" Target="https://m.edsoo.ru/8bc4cc80" TargetMode="External"/><Relationship Id="rId82" Type="http://schemas.openxmlformats.org/officeDocument/2006/relationships/hyperlink" Target="https://m.edsoo.ru/8bc4f1c4" TargetMode="External"/><Relationship Id="rId152" Type="http://schemas.openxmlformats.org/officeDocument/2006/relationships/hyperlink" Target="https://m.edsoo.ru/f29f488c" TargetMode="External"/><Relationship Id="rId19" Type="http://schemas.openxmlformats.org/officeDocument/2006/relationships/hyperlink" Target="https://m.edsoo.ru/7f411a40" TargetMode="External"/><Relationship Id="rId14" Type="http://schemas.openxmlformats.org/officeDocument/2006/relationships/hyperlink" Target="https://m.edsoo.ru/7f411a40" TargetMode="External"/><Relationship Id="rId30" Type="http://schemas.openxmlformats.org/officeDocument/2006/relationships/hyperlink" Target="https://m.edsoo.ru/8bc4af70" TargetMode="External"/><Relationship Id="rId35" Type="http://schemas.openxmlformats.org/officeDocument/2006/relationships/hyperlink" Target="https://m.edsoo.ru/8bc4b10a" TargetMode="External"/><Relationship Id="rId56" Type="http://schemas.openxmlformats.org/officeDocument/2006/relationships/hyperlink" Target="https://m.edsoo.ru/8bc4c2e4" TargetMode="External"/><Relationship Id="rId77" Type="http://schemas.openxmlformats.org/officeDocument/2006/relationships/hyperlink" Target="https://m.edsoo.ru/8bc4e972" TargetMode="External"/><Relationship Id="rId100" Type="http://schemas.openxmlformats.org/officeDocument/2006/relationships/hyperlink" Target="https://m.edsoo.ru/8bc53364" TargetMode="External"/><Relationship Id="rId105" Type="http://schemas.openxmlformats.org/officeDocument/2006/relationships/hyperlink" Target="https://m.edsoo.ru/7f411a40" TargetMode="External"/><Relationship Id="rId126" Type="http://schemas.openxmlformats.org/officeDocument/2006/relationships/hyperlink" Target="https://m.edsoo.ru/8bc51294" TargetMode="External"/><Relationship Id="rId147" Type="http://schemas.openxmlformats.org/officeDocument/2006/relationships/hyperlink" Target="https://m.edsoo.ru/8bc52fd6" TargetMode="External"/><Relationship Id="rId8" Type="http://schemas.openxmlformats.org/officeDocument/2006/relationships/image" Target="media/image1.tiff"/><Relationship Id="rId51" Type="http://schemas.openxmlformats.org/officeDocument/2006/relationships/hyperlink" Target="https://m.edsoo.ru/8bc4d784" TargetMode="External"/><Relationship Id="rId72" Type="http://schemas.openxmlformats.org/officeDocument/2006/relationships/hyperlink" Target="https://m.edsoo.ru/8bc4e684" TargetMode="External"/><Relationship Id="rId93" Type="http://schemas.openxmlformats.org/officeDocument/2006/relationships/hyperlink" Target="https://m.edsoo.ru/8bc478de" TargetMode="External"/><Relationship Id="rId98" Type="http://schemas.openxmlformats.org/officeDocument/2006/relationships/hyperlink" Target="https://m.edsoo.ru/8bc52ebe" TargetMode="External"/><Relationship Id="rId121" Type="http://schemas.openxmlformats.org/officeDocument/2006/relationships/hyperlink" Target="https://m.edsoo.ru/8bc524d2" TargetMode="External"/><Relationship Id="rId142" Type="http://schemas.openxmlformats.org/officeDocument/2006/relationships/hyperlink" Target="https://m.edsoo.ru/f29f3630" TargetMode="External"/><Relationship Id="rId163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hyperlink" Target="https://m.edsoo.ru/8bc480a4" TargetMode="External"/><Relationship Id="rId46" Type="http://schemas.openxmlformats.org/officeDocument/2006/relationships/hyperlink" Target="https://m.edsoo.ru/8bc4dc98" TargetMode="External"/><Relationship Id="rId67" Type="http://schemas.openxmlformats.org/officeDocument/2006/relationships/hyperlink" Target="https://m.edsoo.ru/8bc4d072" TargetMode="External"/><Relationship Id="rId116" Type="http://schemas.openxmlformats.org/officeDocument/2006/relationships/hyperlink" Target="https://m.edsoo.ru/8bc51f46" TargetMode="External"/><Relationship Id="rId137" Type="http://schemas.openxmlformats.org/officeDocument/2006/relationships/hyperlink" Target="https://m.edsoo.ru/8bc53bca" TargetMode="External"/><Relationship Id="rId158" Type="http://schemas.openxmlformats.org/officeDocument/2006/relationships/hyperlink" Target="https://m.edsoo.ru/8bc524d2" TargetMode="External"/><Relationship Id="rId20" Type="http://schemas.openxmlformats.org/officeDocument/2006/relationships/hyperlink" Target="https://m.edsoo.ru/7f411a40" TargetMode="External"/><Relationship Id="rId41" Type="http://schemas.openxmlformats.org/officeDocument/2006/relationships/hyperlink" Target="https://m.edsoo.ru/8bc4a7dc" TargetMode="External"/><Relationship Id="rId62" Type="http://schemas.openxmlformats.org/officeDocument/2006/relationships/hyperlink" Target="https://m.edsoo.ru/8bc4cb68" TargetMode="External"/><Relationship Id="rId83" Type="http://schemas.openxmlformats.org/officeDocument/2006/relationships/hyperlink" Target="https://m.edsoo.ru/8bc514ba" TargetMode="External"/><Relationship Id="rId88" Type="http://schemas.openxmlformats.org/officeDocument/2006/relationships/hyperlink" Target="https://m.edsoo.ru/8bc52bd0" TargetMode="External"/><Relationship Id="rId111" Type="http://schemas.openxmlformats.org/officeDocument/2006/relationships/hyperlink" Target="https://m.edsoo.ru/8bc523ba" TargetMode="External"/><Relationship Id="rId132" Type="http://schemas.openxmlformats.org/officeDocument/2006/relationships/hyperlink" Target="https://m.edsoo.ru/f29f3b80" TargetMode="External"/><Relationship Id="rId153" Type="http://schemas.openxmlformats.org/officeDocument/2006/relationships/hyperlink" Target="https://m.edsoo.ru/f29f45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835F3-A6BC-4442-A116-36BEBB61F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44</Pages>
  <Words>10288</Words>
  <Characters>58643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Завуч</cp:lastModifiedBy>
  <cp:revision>23</cp:revision>
  <dcterms:created xsi:type="dcterms:W3CDTF">2025-09-10T12:48:00Z</dcterms:created>
  <dcterms:modified xsi:type="dcterms:W3CDTF">2026-10-30T10:48:00Z</dcterms:modified>
</cp:coreProperties>
</file>